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lang w:eastAsia="ru-RU"/>
          <w:rFonts w:eastAsia="Times New Roman"/>
          <w:b/>
          <w:bCs/>
          <w:color w:val="auto"/>
          <w:szCs w:val="20"/>
          <w:rtl w:val="off"/>
        </w:rPr>
      </w:pPr>
      <w:r>
        <w:rPr>
          <w:sz w:val="20"/>
          <w:rtl w:val="off"/>
        </w:rPr>
        <w:t xml:space="preserve">           </w:t>
      </w:r>
      <w:r>
        <w:rPr>
          <w:lang w:eastAsia="ru-RU"/>
          <w:rFonts w:eastAsia="Times New Roman"/>
          <w:b/>
          <w:bCs/>
          <w:color w:val="auto"/>
          <w:szCs w:val="20"/>
        </w:rPr>
        <w:t xml:space="preserve">Муниципальное бюджетное общеобразовательное учреждение </w:t>
      </w:r>
      <w:r>
        <w:rPr>
          <w:lang w:eastAsia="ru-RU"/>
          <w:rFonts w:eastAsia="Times New Roman"/>
          <w:b/>
          <w:bCs/>
          <w:color w:val="auto"/>
          <w:szCs w:val="20"/>
          <w:rtl w:val="off"/>
        </w:rPr>
        <w:t>--</w:t>
      </w:r>
    </w:p>
    <w:p>
      <w:pPr>
        <w:ind w:firstLine="0"/>
        <w:jc w:val="center"/>
        <w:rPr>
          <w:lang w:eastAsia="ru-RU"/>
          <w:rFonts w:eastAsia="Times New Roman"/>
          <w:b/>
          <w:bCs/>
          <w:color w:val="auto"/>
          <w:sz w:val="22"/>
          <w:szCs w:val="22"/>
        </w:rPr>
      </w:pPr>
      <w:r>
        <w:rPr>
          <w:lang w:eastAsia="ru-RU"/>
          <w:rFonts w:eastAsia="Times New Roman"/>
          <w:b/>
          <w:bCs/>
          <w:color w:val="auto"/>
          <w:szCs w:val="20"/>
          <w:rtl w:val="off"/>
        </w:rPr>
        <w:t>с</w:t>
      </w:r>
      <w:r>
        <w:rPr>
          <w:lang w:eastAsia="ru-RU"/>
          <w:rFonts w:eastAsia="Times New Roman"/>
          <w:b/>
          <w:bCs/>
          <w:color w:val="auto"/>
          <w:szCs w:val="20"/>
        </w:rPr>
        <w:t>редняя общеобразовательная школа №</w:t>
      </w:r>
      <w:r>
        <w:rPr>
          <w:lang w:eastAsia="ru-RU"/>
          <w:rFonts w:eastAsia="Times New Roman"/>
          <w:b/>
          <w:bCs/>
          <w:color w:val="auto"/>
          <w:szCs w:val="20"/>
          <w:rtl w:val="off"/>
        </w:rPr>
        <w:t xml:space="preserve"> 24 с углубленным изучением отдельных предметов гуманитарного профиля им. И.С. Тургенева г. Орла</w:t>
      </w: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pStyle w:val="a5"/>
        <w:jc w:val="right"/>
        <w:rPr>
          <w:rStyle w:val="10"/>
          <w:sz w:val="24"/>
          <w:szCs w:val="24"/>
          <w:rtl w:val="off"/>
        </w:rPr>
      </w:pPr>
      <w:r>
        <w:rPr>
          <w:lang w:eastAsia="ru-RU"/>
          <w:rFonts w:eastAsia="Times New Roman"/>
          <w:b/>
          <w:szCs w:val="20"/>
          <w:rtl w:val="off"/>
        </w:rPr>
        <w:t xml:space="preserve">    </w:t>
      </w:r>
      <w:r>
        <w:rPr>
          <w:rStyle w:val="10"/>
        </w:rPr>
        <w:t xml:space="preserve"> </w:t>
      </w:r>
      <w:r>
        <w:rPr>
          <w:rStyle w:val="10"/>
          <w:sz w:val="24"/>
          <w:szCs w:val="24"/>
        </w:rPr>
        <w:t xml:space="preserve"> Приложение к ООП НОО   </w:t>
      </w:r>
    </w:p>
    <w:p>
      <w:pPr>
        <w:pStyle w:val="a5"/>
        <w:jc w:val="right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  пр.№182-Д от 02.08.2023 г.</w:t>
      </w:r>
    </w:p>
    <w:p>
      <w:pPr>
        <w:pStyle w:val="a5"/>
        <w:jc w:val="right"/>
        <w:rPr>
          <w:rStyle w:val="1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Рабочая программа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 xml:space="preserve"> </w:t>
      </w:r>
      <w:r>
        <w:rPr>
          <w:lang w:eastAsia="ru-RU"/>
          <w:rFonts w:eastAsia="Times New Roman"/>
          <w:b/>
          <w:sz w:val="40"/>
          <w:szCs w:val="40"/>
          <w:rtl w:val="off"/>
        </w:rPr>
        <w:t>по курсу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</w:rPr>
      </w:pPr>
      <w:r>
        <w:rPr>
          <w:lang w:eastAsia="ru-RU"/>
          <w:rFonts w:eastAsia="Times New Roman"/>
          <w:b/>
          <w:sz w:val="40"/>
          <w:szCs w:val="40"/>
          <w:rtl w:val="off"/>
        </w:rPr>
        <w:t>внеурочной деятельности</w:t>
      </w:r>
    </w:p>
    <w:p>
      <w:pPr>
        <w:ind w:firstLine="0"/>
        <w:jc w:val="center"/>
        <w:rPr>
          <w:lang w:eastAsia="ru-RU"/>
          <w:rFonts w:eastAsia="Times New Roman"/>
          <w:b/>
          <w:sz w:val="40"/>
          <w:szCs w:val="40"/>
          <w:rtl w:val="off"/>
        </w:rPr>
      </w:pPr>
      <w:r>
        <w:rPr>
          <w:lang w:eastAsia="ru-RU"/>
          <w:rFonts w:eastAsia="Times New Roman"/>
          <w:b/>
          <w:sz w:val="40"/>
          <w:szCs w:val="40"/>
        </w:rPr>
        <w:t>«</w:t>
      </w:r>
      <w:r>
        <w:rPr>
          <w:lang w:eastAsia="ru-RU"/>
          <w:rFonts w:eastAsia="Times New Roman"/>
          <w:b/>
          <w:sz w:val="40"/>
          <w:szCs w:val="40"/>
          <w:rtl w:val="off"/>
        </w:rPr>
        <w:t>Здоровейка</w:t>
      </w:r>
      <w:r>
        <w:rPr>
          <w:lang w:eastAsia="ru-RU"/>
          <w:rFonts w:eastAsia="Times New Roman"/>
          <w:b/>
          <w:sz w:val="40"/>
          <w:szCs w:val="40"/>
        </w:rPr>
        <w:t>»</w:t>
      </w:r>
    </w:p>
    <w:p>
      <w:pPr>
        <w:ind w:firstLine="0"/>
        <w:jc w:val="center"/>
        <w:rPr>
          <w:lang w:eastAsia="ru-RU"/>
          <w:rFonts w:eastAsia="Times New Roman"/>
          <w:b w:val="0"/>
          <w:sz w:val="22"/>
          <w:szCs w:val="22"/>
        </w:rPr>
      </w:pPr>
      <w:r>
        <w:rPr>
          <w:lang w:eastAsia="ru-RU"/>
          <w:rFonts w:eastAsia="Times New Roman"/>
          <w:b w:val="0"/>
          <w:sz w:val="22"/>
          <w:szCs w:val="22"/>
          <w:rtl w:val="off"/>
        </w:rPr>
        <w:t>(</w:t>
      </w:r>
      <w:r>
        <w:rPr/>
        <w:t>Занятия, направленные на</w:t>
      </w:r>
      <w:r>
        <w:rPr>
          <w:rtl w:val="off"/>
        </w:rPr>
        <w:t xml:space="preserve"> </w:t>
      </w:r>
      <w:r>
        <w:rPr/>
        <w:t>удовлетворение интересов</w:t>
      </w:r>
      <w:r>
        <w:rPr>
          <w:rtl w:val="off"/>
        </w:rPr>
        <w:t xml:space="preserve"> </w:t>
      </w:r>
      <w:r>
        <w:rPr/>
        <w:t>и потребностей</w:t>
      </w:r>
      <w:r>
        <w:rPr>
          <w:rtl w:val="off"/>
        </w:rPr>
        <w:t xml:space="preserve"> </w:t>
      </w:r>
      <w:r>
        <w:rPr/>
        <w:t>обучающихся в</w:t>
      </w:r>
      <w:r>
        <w:rPr>
          <w:rtl w:val="off"/>
        </w:rPr>
        <w:t xml:space="preserve"> </w:t>
      </w:r>
      <w:r>
        <w:rPr/>
        <w:t>творческом и физическом</w:t>
      </w:r>
      <w:r>
        <w:rPr>
          <w:rtl w:val="off"/>
        </w:rPr>
        <w:t xml:space="preserve"> </w:t>
      </w:r>
      <w:r>
        <w:rPr/>
        <w:t>развитии</w:t>
      </w:r>
      <w:r>
        <w:rPr>
          <w:lang w:eastAsia="ru-RU"/>
          <w:rFonts w:eastAsia="Times New Roman"/>
          <w:b w:val="0"/>
          <w:sz w:val="22"/>
          <w:szCs w:val="22"/>
          <w:rtl w:val="off"/>
        </w:rPr>
        <w:t>)</w:t>
      </w:r>
    </w:p>
    <w:p>
      <w:pPr>
        <w:ind w:firstLine="0"/>
        <w:jc w:val="center"/>
        <w:rPr>
          <w:lang w:eastAsia="ru-RU"/>
          <w:rFonts w:eastAsia="Times New Roman"/>
          <w:b/>
          <w:sz w:val="22"/>
          <w:szCs w:val="22"/>
        </w:rPr>
      </w:pPr>
      <w:r>
        <w:rPr>
          <w:lang w:eastAsia="ru-RU"/>
          <w:rFonts w:eastAsia="Times New Roman"/>
          <w:szCs w:val="20"/>
        </w:rPr>
        <w:t>1-4 классы</w:t>
      </w:r>
    </w:p>
    <w:p>
      <w:pPr>
        <w:ind w:firstLine="0"/>
        <w:jc w:val="center"/>
        <w:rPr>
          <w:lang w:eastAsia="ru-RU"/>
          <w:rFonts w:eastAsia="Times New Roman"/>
          <w:szCs w:val="20"/>
        </w:rPr>
      </w:pPr>
      <w:r>
        <w:rPr>
          <w:lang w:eastAsia="ru-RU"/>
          <w:rFonts w:eastAsia="Times New Roman"/>
          <w:szCs w:val="20"/>
        </w:rPr>
        <w:t>Срок освоения 4 года</w:t>
      </w:r>
    </w:p>
    <w:p>
      <w:pPr>
        <w:ind w:firstLine="0"/>
        <w:jc w:val="center"/>
        <w:rPr>
          <w:lang w:eastAsia="ru-RU"/>
          <w:rFonts w:eastAsia="Times New Roman"/>
          <w:szCs w:val="20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ind w:firstLine="0"/>
        <w:jc w:val="left"/>
        <w:rPr>
          <w:lang w:eastAsia="ru-RU"/>
          <w:rFonts w:eastAsia="Times New Roman"/>
          <w:b/>
          <w:szCs w:val="20"/>
        </w:rPr>
      </w:pPr>
    </w:p>
    <w:p>
      <w:pPr>
        <w:pStyle w:val="29"/>
        <w:ind w:left="1370" w:right="1382"/>
        <w:rPr>
          <w:rtl w:val="off"/>
        </w:rPr>
      </w:pPr>
    </w:p>
    <w:p>
      <w:pPr>
        <w:pStyle w:val="29"/>
        <w:ind w:left="1370" w:right="1382"/>
        <w:rPr>
          <w:sz w:val="22"/>
          <w:szCs w:val="22"/>
          <w:rtl w:val="off"/>
        </w:rPr>
      </w:pPr>
      <w:r>
        <w:rPr>
          <w:sz w:val="22"/>
          <w:szCs w:val="22"/>
          <w:rtl w:val="off"/>
        </w:rPr>
        <w:t>2023 г.</w:t>
      </w:r>
    </w:p>
    <w:p>
      <w:pPr>
        <w:pStyle w:val="a1"/>
        <w:ind w:left="1370" w:right="1382"/>
        <w:rPr>
          <w:rtl w:val="off"/>
        </w:rPr>
      </w:pPr>
    </w:p>
    <w:p>
      <w:pPr>
        <w:pStyle w:val="a1"/>
        <w:ind w:left="1370" w:right="1382"/>
        <w:rPr>
          <w:rtl w:val="off"/>
        </w:rPr>
      </w:pPr>
    </w:p>
    <w:p>
      <w:pPr>
        <w:pStyle w:val="aff4"/>
        <w:ind w:left="0"/>
        <w:rPr>
          <w:sz w:val="20"/>
        </w:rPr>
      </w:pPr>
      <w:r>
        <w:rPr>
          <w:sz w:val="20"/>
          <w:rtl w:val="off"/>
        </w:rPr>
        <w:t xml:space="preserve">                                                     </w:t>
      </w:r>
    </w:p>
    <w:p>
      <w:pPr>
        <w:pStyle w:val="Heading1"/>
        <w:ind w:right="2316"/>
        <w:jc w:val="center"/>
        <w:spacing w:before="72"/>
        <w:rPr>
          <w:rStyle w:val="22"/>
          <w:rFonts w:ascii="Times New Roman" w:eastAsia="Times New Roman" w:hAnsi="Times New Roman" w:hint="default"/>
          <w:color w:val="auto"/>
        </w:rPr>
      </w:pPr>
      <w:r>
        <w:rPr>
          <w:rStyle w:val="22"/>
          <w:rFonts w:ascii="Times New Roman" w:eastAsia="Times New Roman" w:hAnsi="Times New Roman" w:hint="default"/>
          <w:color w:val="auto"/>
        </w:rPr>
        <w:t>Пояснительная записка</w:t>
      </w:r>
    </w:p>
    <w:p>
      <w:pPr>
        <w:pStyle w:val="aff4"/>
        <w:ind w:left="566" w:right="469" w:firstLine="768"/>
        <w:jc w:val="both"/>
        <w:spacing w:before="196" w:line="360"/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 xml:space="preserve">Рабочая программа курса внеурочной деятельности «Здоровейка» для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обучающихся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1-4 классов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 xml:space="preserve"> Муниципальной средней общеобразовательной школы 24  им. И.С.Тургенева г. Орла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 xml:space="preserve"> рассчитана на 4 года обучения. </w:t>
      </w:r>
      <w:r>
        <w:rPr>
          <w:rFonts w:ascii="Times New Roman" w:eastAsia="Times New Roman" w:hAnsi="Times New Roman" w:hint="default"/>
          <w:sz w:val="24"/>
          <w:szCs w:val="24"/>
        </w:rPr>
        <w:t>Занятия связаны с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реализацией особых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интеллектуальных и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с</w:t>
      </w:r>
      <w:r>
        <w:rPr>
          <w:rFonts w:ascii="Times New Roman" w:eastAsia="Times New Roman" w:hAnsi="Times New Roman" w:hint="default"/>
          <w:sz w:val="24"/>
          <w:szCs w:val="24"/>
        </w:rPr>
        <w:t>оциокультурны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х </w:t>
      </w:r>
      <w:r>
        <w:rPr>
          <w:rFonts w:ascii="Times New Roman" w:eastAsia="Times New Roman" w:hAnsi="Times New Roman" w:hint="default"/>
          <w:sz w:val="24"/>
          <w:szCs w:val="24"/>
        </w:rPr>
        <w:t>потребност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ей </w:t>
      </w:r>
      <w:r>
        <w:rPr>
          <w:rFonts w:ascii="Times New Roman" w:eastAsia="Times New Roman" w:hAnsi="Times New Roman" w:hint="default"/>
          <w:sz w:val="24"/>
          <w:szCs w:val="24"/>
        </w:rPr>
        <w:t>обучающих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ся</w:t>
      </w:r>
      <w:r>
        <w:rPr>
          <w:rtl w:val="off"/>
        </w:rPr>
        <w:t xml:space="preserve">. 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и является приложением к Основной образовательной программе начального общего образования школы.</w:t>
      </w:r>
    </w:p>
    <w:p>
      <w:pPr>
        <w:ind w:firstLine="851"/>
        <w:jc w:val="bot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 включает в себя  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  комплексной программой по 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>
      <w:pPr>
        <w:ind w:firstLine="851"/>
        <w:jc w:val="bot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«Здоровейка» направлена на нивелирование следующих школьных факторов риска: школьные страхи, большие учебные  нагрузки и трудности в усвоении школьной программы, 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>
      <w:pPr>
        <w:ind w:firstLine="30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школе за последние годы накоплен опыт реализации здоровьесберегающего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обучающихся, особенно начальных классов.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  Принимая в расчёт динамику состояния здоровья обучающихся в нашей школе, на заседании методического совета принято решение по проектированию комплексной программы внеурочной деятельности по спортивно-оздоровительному направлению «Здоров</w:t>
      </w:r>
      <w:r>
        <w:rPr>
          <w:rFonts w:ascii="Times New Roman" w:hAnsi="Times New Roman" w:cs="Times New Roman"/>
          <w:sz w:val="24"/>
          <w:szCs w:val="24"/>
          <w:rtl w:val="off"/>
        </w:rPr>
        <w:t>ейка</w:t>
      </w:r>
      <w:r>
        <w:rPr>
          <w:rFonts w:ascii="Times New Roman" w:hAnsi="Times New Roman" w:cs="Times New Roman"/>
          <w:sz w:val="24"/>
          <w:szCs w:val="24"/>
        </w:rPr>
        <w:t>» для обучающихся 1-4 классов, реализация которой будет нивелировать негативное воздействие школьных факторов риска на здоровье обучающихся начальной школы.</w:t>
      </w:r>
    </w:p>
    <w:p>
      <w:pPr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обучения, воспитания и развития детей</w:t>
      </w:r>
    </w:p>
    <w:p>
      <w:pPr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спортивно-оздоровительному направлению</w:t>
      </w:r>
    </w:p>
    <w:p>
      <w:pPr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>
      <w:pPr>
        <w:ind w:left="426"/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>
      <w:pPr>
        <w:ind w:left="142" w:firstLine="709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«Здоровейка»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>
      <w:pPr>
        <w:ind w:firstLine="851"/>
        <w:jc w:val="both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личностноориентированный подходы. Содержание программы раскрывает механизмы формирования у обучающихся ценности здоровья на ступени начального общего 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младших школьников.</w:t>
      </w:r>
    </w:p>
    <w:p>
      <w:pPr>
        <w:ind w:firstLine="851"/>
        <w:jc w:val="both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«Здоровейка» носит  образовательно-воспитательный характер и направлена на осуществление следующих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>
      <w:pPr>
        <w:pStyle w:val="af3"/>
        <w:jc w:val="both"/>
        <w:numPr>
          <w:ilvl w:val="0"/>
          <w:numId w:val="1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>
      <w:pPr>
        <w:pStyle w:val="af3"/>
        <w:jc w:val="both"/>
        <w:numPr>
          <w:ilvl w:val="0"/>
          <w:numId w:val="1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самооценки и самоконтроля в отношении собственного здоровья;</w:t>
      </w:r>
    </w:p>
    <w:p>
      <w:pPr>
        <w:pStyle w:val="af3"/>
        <w:jc w:val="both"/>
        <w:numPr>
          <w:ilvl w:val="0"/>
          <w:numId w:val="1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способам и приемам сохранения и укрепления собственного здоровья.</w:t>
      </w:r>
    </w:p>
    <w:p>
      <w:pPr>
        <w:ind w:firstLine="851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конкретизированы следующими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задачами:</w:t>
      </w:r>
    </w:p>
    <w:p>
      <w:pPr>
        <w:ind w:left="360" w:hanging="360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Формирование:</w:t>
      </w:r>
    </w:p>
    <w:p>
      <w:pPr>
        <w:pStyle w:val="af3"/>
        <w:jc w:val="both"/>
        <w:numPr>
          <w:ilvl w:val="0"/>
          <w:numId w:val="2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>
      <w:pPr>
        <w:pStyle w:val="af3"/>
        <w:jc w:val="both"/>
        <w:numPr>
          <w:ilvl w:val="0"/>
          <w:numId w:val="2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навыков конструктивного общения;</w:t>
      </w:r>
    </w:p>
    <w:p>
      <w:pPr>
        <w:pStyle w:val="af3"/>
        <w:jc w:val="both"/>
        <w:numPr>
          <w:ilvl w:val="0"/>
          <w:numId w:val="2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>
      <w:pPr>
        <w:ind w:left="360" w:hanging="360"/>
        <w:jc w:val="both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Обучение:</w:t>
      </w:r>
    </w:p>
    <w:p>
      <w:pPr>
        <w:pStyle w:val="af3"/>
        <w:jc w:val="both"/>
        <w:numPr>
          <w:ilvl w:val="0"/>
          <w:numId w:val="3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осознанному  выбору модели  поведения, позволяющей сохранять и укреплять здоровье;</w:t>
      </w:r>
    </w:p>
    <w:p>
      <w:pPr>
        <w:pStyle w:val="af3"/>
        <w:jc w:val="both"/>
        <w:numPr>
          <w:ilvl w:val="0"/>
          <w:numId w:val="3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>
      <w:pPr>
        <w:pStyle w:val="af3"/>
        <w:jc w:val="both"/>
        <w:numPr>
          <w:ilvl w:val="0"/>
          <w:numId w:val="3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>
      <w:pPr>
        <w:pStyle w:val="af3"/>
        <w:jc w:val="both"/>
        <w:numPr>
          <w:ilvl w:val="0"/>
          <w:numId w:val="3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упражнениям сохранения зрения</w:t>
      </w:r>
    </w:p>
    <w:p>
      <w:pPr>
        <w:pStyle w:val="af3"/>
        <w:ind w:left="1080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both"/>
        <w:spacing w:after="30" w:before="3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Воспитание:</w:t>
      </w:r>
    </w:p>
    <w:p>
      <w:pPr>
        <w:pStyle w:val="af3"/>
        <w:jc w:val="both"/>
        <w:numPr>
          <w:ilvl w:val="0"/>
          <w:numId w:val="4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положительных установок к  ведению здорового образа жизни</w:t>
      </w:r>
    </w:p>
    <w:p>
      <w:pPr>
        <w:pStyle w:val="af3"/>
        <w:jc w:val="both"/>
        <w:numPr>
          <w:ilvl w:val="0"/>
          <w:numId w:val="4"/>
        </w:numPr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полезных привычек, связанных со здоровым образом жизни</w:t>
      </w:r>
    </w:p>
    <w:p>
      <w:pPr>
        <w:ind w:firstLine="851"/>
        <w:jc w:val="center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и режим занятий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«Здоровейка» предназначена для обучающихся 1-4 классов. </w:t>
      </w:r>
      <w:r>
        <w:rPr>
          <w:rFonts w:ascii="Times New Roman" w:hAnsi="Times New Roman" w:cs="Times New Roman"/>
          <w:sz w:val="24"/>
          <w:szCs w:val="24"/>
          <w:rtl w:val="off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родолжительность соответствует рекомендациям СанПиН, т. е. 35 минут.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 Занятия проводятся в учебном кабинете, спортивном зале, актовом зале, школьной библиотеке, на стадионе.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 Здоровьесберегающая организация образовательного процесса предполагает использование форм и методов обучения, адекватных возрастным возможностям младшего школьника</w:t>
      </w:r>
    </w:p>
    <w:tbl>
      <w:tblPr>
        <w:tblW w:w="9645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168"/>
        <w:gridCol w:w="5477"/>
      </w:tblGrid>
      <w:tr>
        <w:tc>
          <w:tcPr>
            <w:tcW w:w="4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 занятия и виды деятельности</w:t>
            </w:r>
          </w:p>
        </w:tc>
        <w:tc>
          <w:tcPr>
            <w:tcW w:w="5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весёлые ребята , быть здоровыми хотим , все болезни победим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б в спасатели пошел”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«Состояние экологии и её влияние на организм человека»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«Доброречие»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в стародавние времена и питание нашего времени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защититься от простуды и гриппа</w:t>
            </w:r>
          </w:p>
        </w:tc>
      </w:tr>
      <w:tr>
        <w:trPr>
          <w:trHeight w:val="15" w:hRule="atLeast"/>
        </w:trPr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и анкетирование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 «Правильно ли вы питаетесь?»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достигли«Что мы знаем о здоровье»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«Умеете ли вы вести здоровый образ жизни»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отношения к одноклассникам»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«Умеете ли вы вести здоровый образ жизни»</w:t>
            </w:r>
          </w:p>
        </w:tc>
      </w:tr>
      <w:tr>
        <w:trPr>
          <w:trHeight w:val="465" w:hRule="atLeast"/>
        </w:trPr>
        <w:tc>
          <w:tcPr>
            <w:tcW w:w="41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сохранять и укреплять свое здоровье»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конференции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и укрепить зрение»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«Быстрое развитие памяти»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«Мышление и мы»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«Сезонные изменения и как их принимает человек»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– источник здоровья»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полезные растения.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«Какие чувства вызвала музыка»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для здоровья»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курению!»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плакатов «Продукты для здоровья»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кукольный театр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ind w:right="-10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«Спеши делать добро»</w:t>
            </w:r>
          </w:p>
        </w:tc>
      </w:tr>
      <w:t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«Разговор о правильном питании»</w:t>
            </w:r>
          </w:p>
        </w:tc>
        <w:tc>
          <w:tcPr>
            <w:tcW w:w="5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«Вкусные и полезные вкусности»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всему голова»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</w:tr>
    </w:tbl>
    <w:p>
      <w:pPr>
        <w:ind w:firstLine="30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реализация программы внеурочной деятельности по спортивно-оздоровительному направлению «Здоровейка» соответствует возрастным особенностям обучающихся, способствует формированию личной культуры здоровья обучающихся через организацию здоровьесберегающих практик.</w:t>
      </w:r>
    </w:p>
    <w:p>
      <w:pPr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программы внеурочной деятельности</w:t>
      </w:r>
    </w:p>
    <w:p>
      <w:pPr>
        <w:ind w:left="426"/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их место в учебном плане</w:t>
      </w:r>
    </w:p>
    <w:p>
      <w:pPr>
        <w:ind w:left="42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«Здоровейка» предназначен для обучающихся 1 - 4 классов, с учётом реализации её учителями начальных классов, занимающихся вопросами обучения здоровому образу жизни с детьми в возрасте от 7 до 11 лет. Данная программа составлена в соответствии с возрастными особенностями обучающихся и рассчитана на проведение </w:t>
      </w:r>
      <w:r>
        <w:rPr>
          <w:rFonts w:ascii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неделю: 1 класс - </w:t>
      </w:r>
      <w:r>
        <w:rPr>
          <w:rFonts w:ascii="Times New Roman" w:hAnsi="Times New Roman" w:cs="Times New Roman"/>
          <w:sz w:val="24"/>
          <w:szCs w:val="24"/>
          <w:rtl w:val="off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часа в год, 2 - 4 классы - </w:t>
      </w:r>
      <w:r>
        <w:rPr>
          <w:rFonts w:ascii="Times New Roman" w:hAnsi="Times New Roman" w:cs="Times New Roman"/>
          <w:sz w:val="24"/>
          <w:szCs w:val="24"/>
          <w:rtl w:val="off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 Программа внеурочной деятельности по спортивно-оздоровительному направлению «Здоровейка» состоит из 7 разделов:</w:t>
      </w:r>
    </w:p>
    <w:p>
      <w:pPr>
        <w:ind w:left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мы и в школе»: личная гигиена, значение утренней гимнастики для организма;</w:t>
      </w:r>
    </w:p>
    <w:p>
      <w:pPr>
        <w:ind w:left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>
      <w:pPr>
        <w:ind w:left="0"/>
        <w:numPr>
          <w:ilvl w:val="0"/>
          <w:numId w:val="5"/>
        </w:numPr>
        <w:spacing w:after="240"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>
      <w:pPr>
        <w:ind w:left="0"/>
        <w:numPr>
          <w:ilvl w:val="0"/>
          <w:numId w:val="5"/>
        </w:numPr>
        <w:spacing w:after="240"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в школе и дома»: социально одобряемые нормы и правила поведения обучающихся в образовательном учреждении, гигиена одежды, правила хорошего тона;</w:t>
      </w:r>
    </w:p>
    <w:p>
      <w:pPr>
        <w:ind w:left="0"/>
        <w:numPr>
          <w:ilvl w:val="0"/>
          <w:numId w:val="5"/>
        </w:numPr>
        <w:spacing w:after="240"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«Чтоб забыть про докторов»: закаливание организма;</w:t>
      </w:r>
    </w:p>
    <w:p>
      <w:pPr>
        <w:ind w:left="0"/>
        <w:numPr>
          <w:ilvl w:val="0"/>
          <w:numId w:val="5"/>
        </w:numPr>
        <w:spacing w:after="240"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>
      <w:pPr>
        <w:ind w:left="0"/>
        <w:numPr>
          <w:ilvl w:val="0"/>
          <w:numId w:val="5"/>
        </w:numPr>
        <w:spacing w:after="240"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и стали мы на год взрослей»: первая доврачебная помощь в летний период, опасности летнего периода.</w:t>
      </w:r>
    </w:p>
    <w:p>
      <w:pPr>
        <w:ind w:firstLine="300"/>
        <w:spacing w:after="240"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влияние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     Программа 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 Программа внеурочной деятельности по спортивно-оздоровительному направлению «Здоровейка» состоит из четырёх частей: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2 класс «Если хочешь быть здоров»: культура питания и этикет, понятиеоб иммунитете, закаливающие процедуры, ознакомление с лекарственными и ядовитыми растениями нашего края.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 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>
      <w:pPr>
        <w:ind w:firstLine="300"/>
        <w:spacing w:line="36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внеурочной деятельности по спортивно-оздоровительному направлению «Здоровейка»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Содержание курса 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>Раздел 1 Введение «Вот мы и в школе».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Определение понятия «здоровье». Что такое здоровый образ жизни? Факторы, укрепляющие здоровье. Личная гигиена, значение утренней гимнастики для организма.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Дорога к доброму здоровью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Здоровье в порядке- спасибо зарядке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В гостях у Мойдодыра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 Кукольный спектакль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 К. Чуковский «Мойдодыр»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Праздник чистоты «К нам приехал Мойдодыр» (текущий контроль - праздник)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мы знаем о ЗОЖ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стране Здоровячок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В гостях у Мойдодыра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хозяин своего здоровья (текущий контроль - КВН)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«Здоровый образ жизни, что это?»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</w:rPr>
        <w:t>. Личная гигиена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sz w:val="24"/>
          <w:szCs w:val="24"/>
        </w:rPr>
        <w:t>В гостях у Мойдодыра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«Остров здоровья» (текущий контроль знаний - игра)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«Здоровье и здоровый образ жизни»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Правила личной гигиены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активность и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</w:rPr>
        <w:t>. Как познать себя (Текущий контроль знаний – За круглым столом)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 xml:space="preserve">Раздел 2. Питание и здоровье 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Витаминная тарелка на каждый день. Конкурс рисунков «Витамины наши друзья и помощники»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</w:rPr>
        <w:t>. Культура питания. Приглашаем к чаю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>Ю.Тувим «Овощи» (кукольный театр умеем ли мы правильно питаться)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 чем мы питаемся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</w:t>
      </w:r>
      <w:r>
        <w:rPr>
          <w:rFonts w:ascii="Times New Roman" w:eastAsia="Times New Roman" w:hAnsi="Times New Roman" w:cs="Times New Roman"/>
          <w:sz w:val="24"/>
          <w:szCs w:val="24"/>
        </w:rPr>
        <w:t>. Красный, жёлтый, зелёный (Текущий контроль знаний - викторина)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Правильное питание – залог здоровья Меню из трех блюд на всю жизнь.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2.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Культура питания. Этикет.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Спектакль «Я выбираю кашу»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«Что даёт нам море»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Светофор здорового питания (Текущий контроль знаний- викторина)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 «Смак»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Правильное питание –залог физического и психологического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Вредные микробы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здоровая пища и как её приготовить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</w:t>
      </w:r>
      <w:r>
        <w:rPr>
          <w:rFonts w:ascii="Times New Roman" w:eastAsia="Times New Roman" w:hAnsi="Times New Roman" w:cs="Times New Roman"/>
          <w:sz w:val="24"/>
          <w:szCs w:val="24"/>
        </w:rPr>
        <w:t>. «Чудесный сундучок»Текущий контроль знаний – КВН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b/>
          <w:bCs/>
          <w:i w:val="0"/>
          <w:sz w:val="24"/>
          <w:szCs w:val="24"/>
          <w:u w:val="single" w:color="auto"/>
        </w:rPr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Питание необходимое условие для жизни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Здоровая пища для всей семьи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питались в стародавние времена  и питание нашего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Секреты здорового питания. Рацион питания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«Богатырская силушка»Текущий контроль знаний –КВН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>Раздел 3. Моё здоровье в моих руках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Соблюдаем мы режим , быть здоровыми хотим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Соблюдаем мы режим , быть здоровыми хотим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Кукольный театр Стихотворение «Ручеёк»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Экскурсия «Сезонные изменения и как их принимает человек»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обезопасить свою жизнь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«Мы болезнь победим быть здоровыми хотим»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 на свежем воздухе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8</w:t>
      </w:r>
      <w:r>
        <w:rPr>
          <w:rFonts w:ascii="Times New Roman" w:eastAsia="Times New Roman" w:hAnsi="Times New Roman" w:cs="Times New Roman"/>
          <w:sz w:val="24"/>
          <w:szCs w:val="24"/>
        </w:rPr>
        <w:t>. Спортивные эстафеты веселые старты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Лыжная прогулка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здоровом теле здоровый дух Текущий контроль знаний(Викторина)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Сон и его значение для здоровья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Закаливание в домашних условиях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«Будьте здоровы»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Подвижные игры на свежем воздухе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Спортивные эстафеты веселые старты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Лыжная прогулка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Иммунитет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Беседа “Как сохранять и укреплять свое здоровье”.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 в жизни ребёнка.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ема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Слагаемые здоровья Текущий контроль знаний- за круглым столом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 и здоровье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 мозг и его волшебные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здоровья«Хочу остаться здоровым»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Подвижные игры на свежем воздухе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Спортивные эстафеты веселые старты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Лыжная прогулка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7 Солнце, воздух и вода наши лучшие друзья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Тема 8 Беседа “Как сохранять и укреплять свое здоровье”.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Тема 9 Экскурсия «Природа – источник здоровья»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Тема 10 «Моё здоровье в моих руках» Текущий контроль знаний-викторина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Домашняя аптечка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«Мы за здоровый образ жизни»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 «Сколько стоит твоё здоровье»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«Береги зрение с молоду».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избежать искривления позвоночника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Отдых для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Умеем ли мы отвечать за свое здоровье. Текущий контроль знаний-викторина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 xml:space="preserve">Раздел 4. Я в школе и дома 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Мой внешний вид –залог здоровья 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Зрение – это сила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Осанка – это красиво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</w:rPr>
        <w:t>. Весёлые переменки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Перемена с увлечением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Здоровье и домашние задания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весёлые ребята , быть здоровыми хотим , все болезни победим Текущий контроль знаний.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и мои одноклассники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устают глаза?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Гигиена позвоночника. Сколиоз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Шалости и травмы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«Я сажусь за уроки» Переутомление и утомление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Умники и умницы Текущий контроль знаний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Мой внешний вид –залог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«Доброречие»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Спектакль С. Преображнский «Капризка»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>«Бесценный дар- зрение»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Гигиена правильной осанки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«Спасатели ,вперёд!»Текущий контроль знаний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«Мы здоровьем дорожим – соблюдая свой режим»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«Класс не улица ребята! И запомнить это надо!»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Кукольный спектакль «Спеши делать добро»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дружба? Как дружить в школе?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Мода и школьные будни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Делу время , потехе час. Текущий контроль знаний - игра викторина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 xml:space="preserve">Раздел 5. Чтоб забыть про докторов 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Обучение здоровому образу жизни за счет формирования умений делать выбор "быть здоровым".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Хочу остаться здоровым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Вкусные и полезные вкусности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«Как хорошо здоровым быть»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дня первоклассника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«Как сохранять и укреплять свое здоровье» Текущий контроль знаний- круглый стол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Преображенский «Огородники»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защитить себя от болезни.(Выставка рисунков)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«Самый здоровый класс»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Полезные советы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«Разговор о правильном питании» Вкусные и полезные вкусности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 - школьный конкурс«Разговор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Шарль Перро «Красная шапочка»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Движение это жизнь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«Дальше, быстрее, выше»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«Разговор о правильном питании» Вкусные и полезные вкусности Текущий контроль знаний городской конкурс 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 болезней не бояться, надо спортом 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 «За здоровый образ жизни».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Подвижные игры на свежем воздухе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Спортивные эстафеты веселые старты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здоровья. Лыжная прогулка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Кукольный спектакль Преображенский «Огородники»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7. </w:t>
      </w:r>
      <w:r>
        <w:rPr>
          <w:rFonts w:ascii="Times New Roman" w:eastAsia="Times New Roman" w:hAnsi="Times New Roman" w:cs="Times New Roman"/>
          <w:sz w:val="24"/>
          <w:szCs w:val="24"/>
        </w:rPr>
        <w:t>Школа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«Разговор о правильном питании» Вкусные и полезные вкусности Текущий контроль знаний школьный конкурс «Разговор о правильном питании»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 xml:space="preserve">Раздел 6. Я и моё ближайшее окружение 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Развитие познавательных процессов, значимые взрослые, вредные привычки, настроение в школе и дома; моё настроение, ориентировано на формирование  позитивного отношения к самому себе, потребности в саморазвитии, стимулирование к самовоспитанию.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Моё настроение. Передай улыбку по кругу. Выставка рисунков «Моё настроение»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Вредные и полезные привычки.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</w:rPr>
        <w:t>  Я б в спасатели пошел” Текущий контроль знаний - ролевая игра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. Мир эмоций и чувств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Вредные привычки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3. </w:t>
      </w:r>
      <w:r>
        <w:rPr>
          <w:rFonts w:ascii="Times New Roman" w:eastAsia="Times New Roman" w:hAnsi="Times New Roman" w:cs="Times New Roman"/>
          <w:sz w:val="24"/>
          <w:szCs w:val="24"/>
        </w:rPr>
        <w:t>«Веснянка»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</w:rPr>
        <w:t>.  В мире интересного. Текущий контроль знаний- Научно –практическая конференция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3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Мир моих увлечений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Вредные привычки и их профилактика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Добро лучше , чем зло, зависть, жадность.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 Кукольный спектакль А.С.Пушкин «Сказка о рыбаке и рыбке»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4. </w:t>
      </w:r>
      <w:r>
        <w:rPr>
          <w:rFonts w:ascii="Times New Roman" w:eastAsia="Times New Roman" w:hAnsi="Times New Roman" w:cs="Times New Roman"/>
          <w:sz w:val="24"/>
          <w:szCs w:val="24"/>
        </w:rPr>
        <w:t>В мире интересного. Текущий контроль знаний- Научно –практическая конференция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Размышление о жизненном опыте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Вредные привычки и их профилактика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Школа и моё настроение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4. </w:t>
      </w:r>
      <w:r>
        <w:rPr>
          <w:rFonts w:ascii="Times New Roman" w:eastAsia="Times New Roman" w:hAnsi="Times New Roman" w:cs="Times New Roman"/>
          <w:sz w:val="24"/>
          <w:szCs w:val="24"/>
        </w:rPr>
        <w:t>В мире интересного. Текущий контроль знаний- итоговая диагностика</w:t>
      </w:r>
    </w:p>
    <w:p>
      <w:pPr>
        <w:jc w:val="cent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sz w:val="24"/>
          <w:szCs w:val="24"/>
        </w:rPr>
        <w:t>Раздел 7. «Вот и стали мы на год взрослей»</w:t>
      </w:r>
    </w:p>
    <w:p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Первая доврачебная помощь в летний период, опасности летнего периода.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1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Опасности летом (просмотр видео фильма)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Первая доврачебная помощь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sz w:val="24"/>
          <w:szCs w:val="24"/>
        </w:rPr>
        <w:t>Вредные и полезные растения. Кукольный театр: Русская народная сказка «Репка»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4. </w:t>
      </w:r>
      <w:r>
        <w:rPr>
          <w:rFonts w:ascii="Times New Roman" w:eastAsia="Times New Roman" w:hAnsi="Times New Roman" w:cs="Times New Roman"/>
          <w:sz w:val="24"/>
          <w:szCs w:val="24"/>
        </w:rPr>
        <w:t>Чему мы научились за год. Итоговый контроль знаний- диагностика.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2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. Я и опасность.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и как можно отравиться. Кукольный спектакль А.Колобова «Красивые грибы»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Первая помощь при отравлении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</w:rPr>
        <w:t>. Наши успехи и достижения. Итоговый контроль знаний - диагностика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>3 клас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</w:rPr>
        <w:t>. Я и опасность.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Лесная аптека на службе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</w:rPr>
        <w:t>. Игра «Не зная броду, не суйся в воду»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Чему мы научились и чего достигли. Итоговый контроль знаний- диагностика.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eastAsia="Times New Roman" w:hAnsi="Times New Roman" w:cs="Times New Roman"/>
          <w:iCs/>
          <w:sz w:val="24"/>
          <w:szCs w:val="24"/>
          <w:u w:val="single" w:color="auto"/>
        </w:rPr>
        <w:t xml:space="preserve">4 класс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</w:rPr>
        <w:t>Я и опасность.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 «Мой горизонт»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sz w:val="24"/>
          <w:szCs w:val="24"/>
        </w:rPr>
        <w:t>Гордо реет флаг здоровья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eastAsia="Times New Roman" w:hAnsi="Times New Roman" w:cs="Times New Roman"/>
          <w:i w:val="0"/>
          <w:sz w:val="24"/>
          <w:szCs w:val="24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</w:rPr>
        <w:t>. «Умеете ли вы вести здоровый образ жизни».итоговый контроль знаний - Диагностика. Составление книги здоровья.</w:t>
      </w:r>
    </w:p>
    <w:tbl>
      <w:tblPr>
        <w:tblW w:w="9285" w:type="dxa"/>
        <w:tblLook w:val="04A0" w:firstRow="1" w:lastRow="0" w:firstColumn="1" w:lastColumn="0" w:noHBand="0" w:noVBand="1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7361"/>
        <w:gridCol w:w="941"/>
      </w:tblGrid>
      <w:tr>
        <w:trPr>
          <w:jc w:val="center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t xml:space="preserve">№ темы </w:t>
            </w:r>
          </w:p>
        </w:tc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t>Темы экскурсий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>
        <w:trPr>
          <w:jc w:val="center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«Сезонные изменения и как их принимает человек»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</w:t>
            </w:r>
          </w:p>
        </w:tc>
      </w:tr>
      <w:tr>
        <w:trPr>
          <w:jc w:val="center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«Природа – источник здоровья»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</w:tr>
      <w:tr>
        <w:trPr>
          <w:jc w:val="center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7</w:t>
            </w:r>
          </w:p>
        </w:tc>
      </w:tr>
      <w:tr>
        <w:trPr>
          <w:jc w:val="center"/>
        </w:trPr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21</w:t>
            </w:r>
          </w:p>
        </w:tc>
      </w:tr>
    </w:tbl>
    <w:p>
      <w:pPr>
        <w:jc w:val="center"/>
        <w:spacing w:after="30" w:before="3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</w:t>
      </w:r>
    </w:p>
    <w:p>
      <w:pPr>
        <w:ind w:left="66"/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>
      <w:pPr>
        <w:ind w:left="66"/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>
      <w:pPr>
        <w:ind w:left="66" w:firstLine="850"/>
        <w:jc w:val="bot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у обучающихся формируются познавательные, личностные, регулятивные, коммуникативные универсальные учебные действия.</w:t>
      </w:r>
    </w:p>
    <w:p>
      <w:pPr>
        <w:ind w:left="66" w:firstLine="850"/>
        <w:jc w:val="center"/>
        <w:spacing w:after="0" w:line="36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</w:rPr>
        <w:t>Личностные, метапредметные и предметные результаты освоения курса</w:t>
      </w:r>
      <w:r>
        <w:rPr>
          <w:rFonts w:ascii="Times New Roman" w:eastAsia="Times New Roman" w:hAnsi="Times New Roman" w:hint="default"/>
          <w:b/>
          <w:bCs/>
          <w:color w:val="auto"/>
          <w:sz w:val="28"/>
          <w:szCs w:val="28"/>
          <w:rtl w:val="off"/>
        </w:rPr>
        <w:t>.</w:t>
      </w:r>
    </w:p>
    <w:p>
      <w:pPr>
        <w:ind w:left="66" w:firstLine="850"/>
        <w:jc w:val="center"/>
        <w:spacing w:after="0" w:line="360" w:lineRule="auto"/>
        <w:rPr>
          <w:rStyle w:val="22"/>
          <w:rFonts w:ascii="Times New Roman" w:eastAsia="Times New Roman" w:hAnsi="Times New Roman"/>
          <w:i/>
          <w:iCs/>
          <w:color w:val="auto"/>
          <w:sz w:val="28"/>
          <w:szCs w:val="28"/>
          <w:rtl w:val="off"/>
        </w:rPr>
      </w:pPr>
      <w:r>
        <w:rPr>
          <w:rStyle w:val="22"/>
          <w:rFonts w:ascii="Times New Roman" w:eastAsia="Times New Roman" w:hAnsi="Times New Roman" w:hint="default"/>
          <w:i/>
          <w:iCs/>
          <w:color w:val="auto"/>
          <w:sz w:val="28"/>
          <w:szCs w:val="28"/>
        </w:rPr>
        <w:t>Метапредметными результатами реализации Программы является формирование следующих универсальных учебных действий:</w:t>
      </w:r>
    </w:p>
    <w:p>
      <w:pPr>
        <w:ind w:left="66" w:firstLine="850"/>
        <w:jc w:val="both"/>
        <w:spacing w:after="0" w:line="360" w:lineRule="auto"/>
        <w:rPr>
          <w:rStyle w:val="22"/>
          <w:b/>
          <w:bCs/>
          <w:color w:val="auto"/>
          <w:rtl w:val="off"/>
        </w:rPr>
      </w:pPr>
      <w:r>
        <w:rPr>
          <w:rStyle w:val="22"/>
          <w:b/>
          <w:bCs/>
          <w:color w:val="auto"/>
        </w:rPr>
        <w:t xml:space="preserve"> Регулятивных: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определять и формулировать цель деятельности на занятии с помощью учителя;проговаривать последовательность действий в ходе занятия;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высказывать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своё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предположение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на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основе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работы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с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иллюстрацией,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работать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по предложенному учителем плану;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учиться   совместно   с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ab/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учителем и другими учениками давать эмоциональную оценку деятельности класса на занятии.</w:t>
      </w:r>
    </w:p>
    <w:p>
      <w:pPr>
        <w:ind w:left="66" w:firstLine="850"/>
        <w:jc w:val="both"/>
        <w:spacing w:after="0" w:line="360" w:lineRule="auto"/>
        <w:rPr>
          <w:rStyle w:val="22"/>
          <w:b/>
          <w:bCs/>
          <w:color w:val="auto"/>
          <w:rtl w:val="off"/>
        </w:rPr>
      </w:pPr>
      <w:r>
        <w:rPr>
          <w:rStyle w:val="22"/>
          <w:b/>
          <w:bCs/>
          <w:color w:val="auto"/>
        </w:rPr>
        <w:t>Познавательных: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  <w:rtl w:val="off"/>
        </w:rPr>
        <w:t>Де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лать предварительный отбор источников информации: ориентироваться в рабочих тетрадях для школьников «Разговор о правильном питании»;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добывать новые знания: находить ответы на вопросы, используя рабочие тетради, свой жизненный опыт и информацию, полученную на уроке;перерабатывать полученную информацию: делать выводы в результате совместной работы всего класса;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преобразовывать информацию из одной формы в другую: составлять рассказы, находить и формулировать решение задачи на основе простейших моделей (предметных, рисунков, схем).</w:t>
      </w:r>
    </w:p>
    <w:p>
      <w:pPr>
        <w:ind w:left="66" w:firstLine="850"/>
        <w:jc w:val="both"/>
        <w:spacing w:after="0" w:line="360" w:lineRule="auto"/>
        <w:rPr>
          <w:rStyle w:val="22"/>
          <w:b/>
          <w:bCs/>
          <w:color w:val="auto"/>
          <w:rtl w:val="off"/>
        </w:rPr>
      </w:pPr>
      <w:r>
        <w:rPr>
          <w:rStyle w:val="22"/>
          <w:b/>
          <w:bCs/>
          <w:color w:val="auto"/>
        </w:rPr>
        <w:t>Коммуникативных: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color w:val="auto"/>
        </w:rPr>
        <w:t>д</w:t>
      </w: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оносить свою позицию до других: оформлять свою мысль в устной и письменной речи 9 на уровне одного предложения или небольшого текста);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/>
          <w:color w:val="auto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>слушать и понимать речь других (средством формирования этих действий служит технология проблемного диалога);совместно договариваться о правилах общения и поведения в школе и следовать им;учить выполнять различные роли в группе (лидера, исполнителя, критика)</w:t>
      </w:r>
    </w:p>
    <w:p>
      <w:pPr>
        <w:ind w:left="66" w:firstLine="850"/>
        <w:jc w:val="both"/>
        <w:spacing w:after="0" w:line="360" w:lineRule="auto"/>
        <w:rPr>
          <w:rStyle w:val="22"/>
          <w:b/>
          <w:bCs/>
          <w:color w:val="auto"/>
          <w:rtl w:val="off"/>
        </w:rPr>
      </w:pPr>
      <w:r>
        <w:rPr>
          <w:rStyle w:val="22"/>
          <w:b/>
          <w:bCs/>
          <w:color w:val="auto"/>
        </w:rPr>
        <w:t>Личностные результаты:</w:t>
      </w:r>
    </w:p>
    <w:p>
      <w:pPr>
        <w:ind w:left="66" w:firstLine="850"/>
        <w:jc w:val="both"/>
        <w:spacing w:after="0" w:line="360" w:lineRule="auto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auto"/>
          <w:sz w:val="24"/>
          <w:szCs w:val="24"/>
        </w:rPr>
        <w:t xml:space="preserve">В результате реализации программы внеурочной деятельности по спортивно-здоровительному направлению у обучающихся развиваются следующие группы качеств: отношение к самому себе, другим людям, вещам, окружающему миру. Благодаря тому, что содержание данной программы раскрывает все стороны здоровья, обучающие будут демонстрировать такие качества личности: товарищество, уважение к старшим, доброту, честность, трудолюбие, бережливость, дисциплинированность, соблюдение порядка, </w:t>
      </w: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любознательность, любовь к прекрасному, стремление быть сильными и ловкими.</w:t>
      </w:r>
    </w:p>
    <w:p>
      <w:pPr>
        <w:pStyle w:val="21"/>
        <w:rPr>
          <w:rStyle w:val="22"/>
          <w:b/>
          <w:bCs/>
          <w:color w:val="000000"/>
          <w:rtl w:val="off"/>
        </w:rPr>
      </w:pPr>
      <w:r>
        <w:rPr>
          <w:rStyle w:val="22"/>
          <w:b/>
          <w:bCs/>
          <w:color w:val="000000"/>
        </w:rPr>
        <w:t>Предметные результаты: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В ходе изучения Программы учащиеся получат возможность узнать: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основные вопросы гигиены, касающиеся профилактики вирусных заболеваний;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особенности влияния вредных привычек на здоровье младшего школьника;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особенности воздействия двигательной активности на организм;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основы рационального питания;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правила оказания первой помощи;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способы сохранения и укрепления здоровья;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права свои и других людей;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общепринятые правила в семье, школе, гостях, транспорте, общественных учреждениях и соблюдать их;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влияние здоровья на успешную учебную деятельность;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значение физических упражнений для сохранения и укрепление здоровья;</w:t>
      </w:r>
    </w:p>
    <w:p>
      <w:pPr>
        <w:pStyle w:val="21"/>
        <w:rPr>
          <w:rStyle w:val="22"/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о полезных и вредных продуктов, значение режима питания; получат возможность научатся:</w:t>
      </w:r>
    </w:p>
    <w:p>
      <w:pPr>
        <w:pStyle w:val="21"/>
        <w:rPr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Style w:val="22"/>
          <w:rFonts w:ascii="Times New Roman" w:eastAsia="Times New Roman" w:hAnsi="Times New Roman" w:hint="default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hint="default"/>
          <w:color w:val="000000"/>
          <w:sz w:val="24"/>
          <w:szCs w:val="24"/>
        </w:rPr>
        <w:t>тавлять индивидуальный режим дня и соблюдать его;</w:t>
      </w:r>
    </w:p>
    <w:p>
      <w:pPr>
        <w:pStyle w:val="21"/>
        <w:rPr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выполнять физические упражнения;</w:t>
      </w:r>
    </w:p>
    <w:p>
      <w:pPr>
        <w:pStyle w:val="21"/>
        <w:rPr>
          <w:rFonts w:ascii="Times New Roman" w:eastAsia="Times New Roman" w:hAnsi="Times New Roman" w:hint="default"/>
          <w:color w:val="00000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различать полезные и вредные продукты;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highlight w:val="none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 xml:space="preserve"> средства профилактики ОРЗ, ОРВИ, клещевого энцефалита;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highlight w:val="none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определять благоприятные факторы, воздействующие на здоровья;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highlight w:val="none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заботиться о своём здоровье;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highlight w:val="none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оказывать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первую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медицинскую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помощь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при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кровотечении,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highlight w:val="none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удушении,</w:t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утоплении, обморожении, ожоге, травмах, солнечном ударе;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highlight w:val="none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>находить выход из стрессовых ситуаций;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  <w:highlight w:val="none"/>
        </w:rPr>
        <w:t xml:space="preserve">адекватно оценивать своё </w:t>
      </w:r>
      <w:r>
        <w:rPr>
          <w:rFonts w:ascii="Times New Roman" w:eastAsia="Times New Roman" w:hAnsi="Times New Roman" w:hint="default"/>
          <w:color w:val="000000"/>
          <w:sz w:val="24"/>
          <w:szCs w:val="24"/>
        </w:rPr>
        <w:t>поведение в различных ситуациях;</w:t>
      </w:r>
    </w:p>
    <w:p>
      <w:pPr>
        <w:pStyle w:val="21"/>
        <w:rPr>
          <w:rFonts w:ascii="Times New Roman" w:eastAsia="Times New Roman" w:hAnsi="Times New Roman"/>
          <w:color w:val="00000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отвечать за свои поступки;</w:t>
      </w:r>
    </w:p>
    <w:p>
      <w:pPr>
        <w:pStyle w:val="21"/>
        <w:rPr>
          <w:rFonts w:ascii="Times New Roman" w:eastAsia="Times New Roman" w:hAnsi="Times New Roman" w:hint="default"/>
          <w:color w:val="000000"/>
          <w:sz w:val="24"/>
          <w:szCs w:val="24"/>
        </w:rPr>
      </w:pPr>
      <w:r>
        <w:rPr>
          <w:rFonts w:ascii="Times New Roman" w:eastAsia="Times New Roman" w:hAnsi="Times New Roman" w:hint="default"/>
          <w:color w:val="000000"/>
          <w:sz w:val="24"/>
          <w:szCs w:val="24"/>
        </w:rPr>
        <w:t>отстаивать свою нравственную позицию в ситуации выбора</w:t>
      </w:r>
    </w:p>
    <w:p>
      <w:pPr>
        <w:ind w:left="709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знаниям и умениям, которые должны приобрести</w:t>
      </w:r>
    </w:p>
    <w:p>
      <w:pPr>
        <w:ind w:left="426"/>
        <w:jc w:val="center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в процессе реализации</w:t>
      </w:r>
    </w:p>
    <w:p>
      <w:pPr>
        <w:ind w:left="426"/>
        <w:jc w:val="center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«Здоровейка» обучающиеся должны </w:t>
      </w:r>
      <w:r>
        <w:rPr>
          <w:rStyle w:val="ad"/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сохранения и укрепления  здоровья;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 и права других людей;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общепринятые правила в семье, в школе, в гостях, транспорте, общественных учреждениях;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здоровья на успешную учебную деятельность;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>
      <w:pPr>
        <w:ind w:left="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Уметь: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благоприятные факторы воздействующие на здоровье;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своем здоровье;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>
      <w:pPr>
        <w:ind w:left="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>
      <w:pPr>
        <w:jc w:val="cent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Формы учета знаний и умений, система контролирующих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материалов для оценки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программы внеурочной деятельности</w:t>
      </w:r>
    </w:p>
    <w:p>
      <w:pPr>
        <w:ind w:firstLine="30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«Здоровейка»,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 Социально одобряемая модель поведение может быть выработана только в результате вовлечения обучающихся в здоровьесберегающие практики. Принимая во внимание этот факт, наиболее рациональным способом будет подведение итогов  каждого изучаемого раздела в игровой форме, при организации коллективного творческого дела.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     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    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КАЛЕНДАРНО-ТЕМАТИЧЕСКИЙ ПЛАН</w:t>
      </w:r>
    </w:p>
    <w:p>
      <w:pPr>
        <w:jc w:val="center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"Здоровейка"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«Первые шаги к здоровью»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создание условий для формирования представлений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здоровом образе жизни, формирование потребности в личной гигиене, ознакомление с витаминами и продуктами их содержащими.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1 класса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1 года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Режим занятий: </w:t>
      </w:r>
      <w:r>
        <w:rPr>
          <w:rStyle w:val="ad"/>
          <w:rFonts w:ascii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hAnsi="Times New Roman" w:cs="Times New Roman"/>
          <w:sz w:val="24"/>
          <w:szCs w:val="24"/>
        </w:rPr>
        <w:t>час в неделю(</w:t>
      </w:r>
      <w:r>
        <w:rPr>
          <w:rFonts w:ascii="Times New Roman" w:hAnsi="Times New Roman" w:cs="Times New Roman"/>
          <w:sz w:val="24"/>
          <w:szCs w:val="24"/>
          <w:rtl w:val="off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tbl>
      <w:tblPr>
        <w:tblW w:w="10080" w:type="dxa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77"/>
        <w:gridCol w:w="732"/>
        <w:gridCol w:w="1127"/>
        <w:gridCol w:w="899"/>
        <w:gridCol w:w="1016"/>
        <w:gridCol w:w="2958"/>
      </w:tblGrid>
      <w:tr>
        <w:trPr>
          <w:cantSplit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тема, краткое содержание занятия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форма занятия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Планируемый результат</w:t>
            </w:r>
          </w:p>
        </w:tc>
      </w:tr>
      <w:tr>
        <w:trPr>
          <w:cantSplit/>
        </w:trPr>
        <w:tc>
          <w:tcPr>
            <w:tcW w:w="5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занятия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практи-ческие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958" w:type="dxa"/>
            <w:vMerge w:val="continue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0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  «Вот мы и в школе».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2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здоровом образе жизни, практически применят знания</w:t>
            </w:r>
          </w:p>
        </w:tc>
      </w:tr>
      <w:tr>
        <w:trPr>
          <w:trHeight w:val="493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физминутки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пользе физминуток на уроках. Практическое применение физминуток  как средства ведения здорового образа жизни</w:t>
            </w:r>
          </w:p>
        </w:tc>
      </w:tr>
      <w:tr>
        <w:trPr>
          <w:trHeight w:val="61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в порядке - спасибо зарядке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пользе зарядки, практически применять знания в качестве проведения в классе зарядки</w:t>
            </w:r>
          </w:p>
        </w:tc>
      </w:tr>
      <w:tr>
        <w:trPr>
          <w:trHeight w:val="61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доктора Айболита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о здоровье и как его сохранить и поддерживать через инсценирование стихотворения  «айболит» </w:t>
            </w:r>
          </w:p>
        </w:tc>
      </w:tr>
      <w:tr>
        <w:trPr>
          <w:trHeight w:val="53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пользе употребления витаминов, о продуктах, содержащих витамины, оформление выставки рисунков «витамины наши друзья и помощники»</w:t>
            </w:r>
          </w:p>
        </w:tc>
      </w:tr>
      <w:tr>
        <w:trPr>
          <w:trHeight w:val="644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питания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Узнают о этикете. Практически применят знания о этике через проведение чаепития и приглашения на него других участников </w:t>
            </w:r>
          </w:p>
        </w:tc>
      </w:tr>
      <w:tr>
        <w:trPr>
          <w:trHeight w:val="644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Ю.Тувим «Овощи»( приготовление овощного салата)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как  приготовить салат с помощью произведения «овощи»</w:t>
            </w:r>
          </w:p>
        </w:tc>
      </w:tr>
      <w:tr>
        <w:trPr>
          <w:trHeight w:val="436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чем мы питаемся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Узнают о правильном питании и вредном питании </w:t>
            </w:r>
          </w:p>
        </w:tc>
      </w:tr>
      <w:tr>
        <w:trPr>
          <w:trHeight w:val="644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Красный, жёлтый, зелёный 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закрепят полученные ранее знания с помощью викторины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33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Соблюдаем мы режим , быть здоровыми хотим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пользе соблюдения режима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полезных и вредных продуктах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Инсценирование стихотворения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сезонных изменениях, и как на них реагирует человек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Узнают, как обезопасить свою жизнь и применят эти знания на практике (проблемные ситуации)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бассейн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«Мы болезнь победим быть здоровыми хотим»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Начнут вести здоровый образ жизни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здоровом теле здоровый дух 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ранее знаний в ходе викторины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внешний вид –залог здоровья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правилах личной гигиены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Узнают, как не нарушить и сохранить  зрение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Узнают, как правильно следить за осанкой, практически применят знания через выполнение упражнений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Узнают, как с пользой для здоровья можно проводить время на переменах через подвижные игры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Узнают, как правильно выполнять домашнее задание ( как сидеть, освещение, как писать)</w:t>
            </w:r>
          </w:p>
        </w:tc>
      </w:tr>
      <w:tr>
        <w:trPr>
          <w:trHeight w:val="521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весёлые ребята, быть здоровыми хотим , все болезни победим (Игра- викторина)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Закрепят полученные знания через игру-викторину</w:t>
            </w:r>
          </w:p>
        </w:tc>
      </w:tr>
      <w:tr>
        <w:trPr>
          <w:trHeight w:val="449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449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как укреплять здоровье</w:t>
            </w:r>
          </w:p>
        </w:tc>
      </w:tr>
      <w:tr>
        <w:trPr>
          <w:trHeight w:val="449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 о полезных продуктах, которые могут заменить лекарства</w:t>
            </w:r>
          </w:p>
        </w:tc>
      </w:tr>
      <w:tr>
        <w:trPr>
          <w:trHeight w:val="449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auto"/>
              </w:rPr>
              <w:t>День здоровья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хорошо     здоровым быть»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Поймут всю пользу ведения здорового образа жизни</w:t>
            </w:r>
          </w:p>
        </w:tc>
      </w:tr>
      <w:tr>
        <w:trPr>
          <w:trHeight w:val="449" w:hRule="atLeast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сохранять и укреплять свое здоровье» Поездка в бассейн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Начнут приобщаться к здоровому образу жизни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Моё настроение Передай улыбку по кругу.  Выставка рисунков «Моё настроение»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вежливости)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Покажут свое настроение через рисунок «мое настроение»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вредных привычках и их вреде для организма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“Я б в спасатели пошел” (Ролевая игра)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 полученные знания в игре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  взрослей»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летом (просмотр видео фильма)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Через просмотр видеофильма узнают о том, как правильно вести себя летом, чтобы не возникло опасных ситуаций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Получат возможность научится оказывать элементарную доврачебную помощь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и полезные растения. Кукольный театр: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Узнают о вредных и полезных растениях, научатся их различать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мы научились за год. </w:t>
            </w:r>
          </w:p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(Диагностика)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полученных знаний</w:t>
            </w:r>
          </w:p>
        </w:tc>
      </w:tr>
      <w:t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30" w:before="3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/>
          <w:iCs/>
          <w:sz w:val="24"/>
          <w:szCs w:val="24"/>
        </w:rPr>
        <w:t>Ожидаемый результат к концу 1 года обучения: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концу 1 года обучения дети должны знать:</w:t>
      </w:r>
    </w:p>
    <w:p>
      <w:pPr>
        <w:ind w:left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ухода за глазами, ушами, зубами, кожей;</w:t>
      </w:r>
    </w:p>
    <w:p>
      <w:pPr>
        <w:ind w:left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тренировки мышц;</w:t>
      </w:r>
    </w:p>
    <w:p>
      <w:pPr>
        <w:ind w:left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опасных и вредных привычках;</w:t>
      </w:r>
    </w:p>
    <w:p>
      <w:pPr>
        <w:ind w:left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рационального питания;</w:t>
      </w:r>
    </w:p>
    <w:p>
      <w:pPr>
        <w:ind w:left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закаливания;</w:t>
      </w:r>
    </w:p>
    <w:p>
      <w:pPr>
        <w:ind w:left="0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различные подвижные игры.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уметь:</w:t>
      </w:r>
    </w:p>
    <w:p>
      <w:pPr>
        <w:ind w:left="0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мышцы;</w:t>
      </w:r>
    </w:p>
    <w:p>
      <w:pPr>
        <w:ind w:left="0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расслаблять мышцы;</w:t>
      </w:r>
    </w:p>
    <w:p>
      <w:pPr>
        <w:ind w:left="0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закаливать свой организм ;</w:t>
      </w:r>
    </w:p>
    <w:p>
      <w:pPr>
        <w:ind w:left="0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гигиенический уход за глазами, ушами, зубами, кожей;</w:t>
      </w:r>
    </w:p>
    <w:p>
      <w:pPr>
        <w:outlineLvl w:val="3"/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outlineLvl w:val="3"/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  <w:rtl w:val="off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КАЛЕНДАРНО-ТЕМАТИЧЕСКИЙ ПЛАН</w:t>
      </w:r>
    </w:p>
    <w:p>
      <w:pPr>
        <w:outlineLvl w:val="3"/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"Здоровейка"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«Если хочешь быть здоров»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создание условий для формирования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культуре питания и этикета, понятия об иммунитете, закаливающие процедуры, ознакомление с лекарственными и ядовитыми растениями нашего края.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2 классов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 в неделю (</w:t>
      </w:r>
      <w:r>
        <w:rPr>
          <w:rFonts w:ascii="Times New Roman" w:hAnsi="Times New Roman" w:cs="Times New Roman"/>
          <w:sz w:val="24"/>
          <w:szCs w:val="24"/>
          <w:rtl w:val="off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занятие проводится в форме лекции-половина занятий даётся на лекцию, половина-практическим занятиям на улице.</w:t>
      </w:r>
    </w:p>
    <w:tbl>
      <w:tblPr>
        <w:tblW w:w="0" w:type="auto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2294"/>
        <w:gridCol w:w="992"/>
        <w:gridCol w:w="850"/>
        <w:gridCol w:w="1276"/>
        <w:gridCol w:w="1134"/>
        <w:gridCol w:w="2517"/>
      </w:tblGrid>
      <w:tr>
        <w:tc>
          <w:tcPr>
            <w:tcW w:w="5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Раздел, тема, содержание занятия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 занятия</w:t>
            </w:r>
          </w:p>
        </w:tc>
        <w:tc>
          <w:tcPr>
            <w:tcW w:w="25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>
        <w:tc>
          <w:tcPr>
            <w:tcW w:w="5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Экскурсии, походы, поездки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«Вот мы и в школе».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rtl w:val="off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Вспомнили правила поведения в школе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ЗОЖ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ЗОЖ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стране Здоровейке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пользе ведения здорового образа жизни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Мойдодыра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демонстрация  навыка соблюдения личной гигиены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хозяин своего здоровья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полученных знаний о том как можно укреплять и сохранять здоровье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rtl w:val="off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 Меню из трех блюд на всю жизнь.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трех самых важных продуктах, поймут их пользу, составят меню правильного питания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этикете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даёт нам море»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полезных морепродуктах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здорового питания (викторина)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с помощью викторины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rtl w:val="off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пользе сна, составят режим дня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в домашних условиях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том как закаливаться в домашних условиях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  <w:t>День здоровья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"Подвижные игры на свежем воздухе"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"Спортивные эстафеты веселые старты"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"Лыжная прогулка"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ведению здорового образа жизни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иммунитете и как его поддерживать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сохранять и укреплять свое здоровье.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как сохранять здоровье, создадут памятку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в жизни ребёнка.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Узнают о пользе спорта для здоровья, захотят заниматься спортом, посещать школьные спортивные секции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rtl w:val="off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от чего устают глаза, сформулируют правила для того, чтобы глаза не уставали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позвоночника. Сколиоз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сколиозе, сформулируют правила как его предотвратить 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Шалости и травмы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том, что из-за детских шалостей бывают травмы, поймут всю серьезность данной темы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сажусь за уроки» Переутомление и утомление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Сформулируют правила выполнения домашнего задания, изготовят памятку от утомления и переутомления во время выполнения домашнего задания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пройденных тем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себя от болезни.(Выставка рисунков)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пройденным темам, оформление выставки рисунков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  <w:t>День здоровья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здоровый класс»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"Полезные советы"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полезных советов для здоровья, изготовление памятки 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правильном питании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rtl w:val="off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эмоциях и чувствах человека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 знания о вредных привычках, оформление выставки рисунков «скажи вредным привычкам -нет!»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пройденным темам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как вести себя в опасных ситуациях, сформулируют правила поведения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 как можно отравиться.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веществах и продуктах ,чем можно отравится, начнут их распознавать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Освоение первоначальных умений оказывать первую помощь при отравлениях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 (диагностика)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Подведение итогов за весь учебный год</w:t>
            </w:r>
          </w:p>
        </w:tc>
      </w:tr>
      <w:t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/>
          <w:iCs/>
          <w:sz w:val="24"/>
          <w:szCs w:val="24"/>
        </w:rPr>
        <w:t>Ожидаемый результат к концу 2 года обучения: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концу 2 года обучения дети должны знать:</w:t>
      </w:r>
    </w:p>
    <w:p>
      <w:pPr>
        <w:ind w:left="0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этикета;</w:t>
      </w:r>
    </w:p>
    <w:p>
      <w:pPr>
        <w:ind w:left="0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помощи при укусах, тепловом ударе, обморожении, отравлении, попадании инородных тел в глаза, уши, при порезах:</w:t>
      </w:r>
    </w:p>
    <w:p>
      <w:pPr>
        <w:ind w:left="0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закаливания;</w:t>
      </w:r>
    </w:p>
    <w:p>
      <w:pPr>
        <w:ind w:left="0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доме, на улице, в транспорте;</w:t>
      </w:r>
    </w:p>
    <w:p>
      <w:pPr>
        <w:ind w:left="0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обращения с огнем, электрическим током.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уметь:</w:t>
      </w:r>
    </w:p>
    <w:p>
      <w:pPr>
        <w:ind w:left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своем здоровье;</w:t>
      </w:r>
    </w:p>
    <w:p>
      <w:pPr>
        <w:ind w:left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первую помощь при укусах, тепловом ударе, обморожении, отравлении, попадании инородных тел в глаза, уши, при порезах:</w:t>
      </w:r>
    </w:p>
    <w:p>
      <w:pPr>
        <w:ind w:left="0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</w:rPr>
        <w:t>закаливать свой организм.</w:t>
      </w:r>
    </w:p>
    <w:p>
      <w:pPr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КАЛЕНДАРНО-ТЕМАТИЧЕСКИЙ ПЛАН</w:t>
      </w:r>
    </w:p>
    <w:p>
      <w:pPr>
        <w:outlineLvl w:val="3"/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«Здоровейка»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«По дорожкам здоровья»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создание условий для формирования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 личной гигиене и здоровье, понятие о микробах, вредных привычках и их профилактики, применении лекарственных растений в профилактических целях.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3 классов(68 часов)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2 час в неделю</w:t>
      </w:r>
    </w:p>
    <w:tbl>
      <w:tblPr>
        <w:tblW w:w="0" w:type="auto"/>
        <w:tblLook w:val="04A0" w:firstRow="1" w:lastRow="0" w:firstColumn="1" w:lastColumn="0" w:noHBand="0" w:noVBand="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834"/>
        <w:gridCol w:w="1277"/>
        <w:gridCol w:w="969"/>
        <w:gridCol w:w="1394"/>
        <w:gridCol w:w="1655"/>
        <w:gridCol w:w="1900"/>
      </w:tblGrid>
      <w:tr>
        <w:tc>
          <w:tcPr>
            <w:tcW w:w="5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Раздел, тема, содержание занятия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40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Организационная форма занятия</w:t>
            </w:r>
          </w:p>
        </w:tc>
        <w:tc>
          <w:tcPr>
            <w:tcW w:w="19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>
        <w:tc>
          <w:tcPr>
            <w:tcW w:w="54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Экскурсии, походы, поездки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«Вот мы и в школе».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жизни, что это?»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Вспомнили о том, что такое ЗОЖ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правил личной гигиены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Мойдодыра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90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здоровья»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помощью которой подведены итоги  о ЗОЖ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«Смак»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Различают полезные продукты от вредных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–залог физического и психологического здоровья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всю важность правильного питания, составлять рацион правильного питания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микробы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вредных микробах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здоровая пища и как её приготовить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как приготовить полезную пищу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сундучок»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с помощью которой учащиеся полезные и вредные продукты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здоровье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Узнают о пользе труда для здоровья, применят на практике метод труда для укрепления здоровья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мозг и его волшебные действия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Узнают о мозге и его функциях и действиях на организм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  <w:t>День здоровья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остаться здоровым»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"Подвижные игры на свежем воздухе"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"Спортивные эстафеты веселые старты"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"Лыжная прогулка"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Приобщение к ведению здорового образа жизни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наши лучшие друзья.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 xml:space="preserve"> парк Победы 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“Как сохранять и укреплять свое здоровье”.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Формулирование правил как сохранять и укреплять свое здоровье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«Природа – источник здоровья»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Поймут, что природа положительно влияет на здоровье человека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здоровье в моих руках»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 обобщение полученных знаний за изученный раздел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внешний вид –залог здоровья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правилах личной гигиены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«Доброречие»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Инсценирование произведения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«Бесценный дар- зрение».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Поймут о всей важности сохранения зрения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правильной осанки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Выделят  и выполнят ряд, направленных на сохранение и поддержание правильной осанки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«Спасатели , вперёд!»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целью применения полученных знаний о правилах безопасности на практике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о правилах безопасности на практике 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это жизнь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Поймут всю пользу того, как много нужно двигаться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  <w:t>День здоровья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«Дальше, быстрее, выше»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Приобщение к ведению ЗОЖ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«Разговор о правильном питании»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Сформулируют правила профилактики вредных привычек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лучше , чем зло, зависть, жадность.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3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Инсценирование сказки А.С. Пушкина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Памятка правилах безопасности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аптека на службе человека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Создание книги лекаря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 зная броду, не суйся в воду»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rtl w:val="off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игру формулируют правила поведения в воде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научились и чего достигли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35" w:hRule="atLeast"/>
        </w:trPr>
        <w:tc>
          <w:tcPr>
            <w:tcW w:w="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>
      <w:pPr>
        <w:spacing w:line="360" w:lineRule="auto"/>
        <w:rPr>
          <w:rStyle w:val="ad"/>
          <w:lang w:val="en-US"/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/>
          <w:iCs/>
          <w:sz w:val="24"/>
          <w:szCs w:val="24"/>
        </w:rPr>
        <w:t>Ожидаемый результат к концу 3 года обучения.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концу 3 года обучения дети должны знать: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некоторых заболеваний;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профилактики заболеваний;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профессии;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 оказанию первой помощи при отравлении, обморожении и т.д.;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этикета;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вредные привычки;</w:t>
      </w:r>
    </w:p>
    <w:p>
      <w:pPr>
        <w:ind w:left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самомассажа.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3 года обучения дети должны уметь:</w:t>
      </w:r>
    </w:p>
    <w:p>
      <w:pPr>
        <w:ind w:left="0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симптомы болезней( грипп, ангина и др.);</w:t>
      </w:r>
    </w:p>
    <w:p>
      <w:pPr>
        <w:ind w:left="0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ПМП себе и другим ;</w:t>
      </w:r>
    </w:p>
    <w:p>
      <w:pPr>
        <w:ind w:left="0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своём здоровье;</w:t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 w:val="off"/>
        </w:rPr>
        <w:t>КАЛЕНДАРНО-ТЕМАТИЧЕСКИЙ ПЛАН</w:t>
      </w:r>
    </w:p>
    <w:p>
      <w:pPr>
        <w:outlineLvl w:val="3"/>
        <w:jc w:val="center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«Здоровейка»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b/>
          <w:bCs/>
          <w:sz w:val="24"/>
          <w:szCs w:val="24"/>
        </w:rPr>
        <w:t>«Я, ты, он, она - мы здоровая семья»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создание условий для формирования представлений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чувстве ответственности за свое здоровье, мода и гигиена школьной одежды, профилактика вредных привычек, культура эмоций и чувств.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>
        <w:rPr>
          <w:rFonts w:ascii="Times New Roman" w:hAnsi="Times New Roman" w:cs="Times New Roman"/>
          <w:sz w:val="24"/>
          <w:szCs w:val="24"/>
        </w:rPr>
        <w:t>обучающиеся 4 классов(68 часов).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 xml:space="preserve"> 1 год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2 час в неделю</w:t>
      </w:r>
    </w:p>
    <w:tbl>
      <w:tblPr>
        <w:tblW w:w="0" w:type="auto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872"/>
        <w:gridCol w:w="843"/>
        <w:gridCol w:w="968"/>
        <w:gridCol w:w="1392"/>
        <w:gridCol w:w="1653"/>
        <w:gridCol w:w="1700"/>
        <w:gridCol w:w="588"/>
        <w:gridCol w:w="13"/>
      </w:tblGrid>
      <w:tr>
        <w:trPr>
          <w:trHeight w:val="940" w:hRule="atLeast"/>
        </w:trPr>
        <w:tc>
          <w:tcPr>
            <w:tcW w:w="5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Раздел, тема, содержание занятия</w:t>
            </w:r>
          </w:p>
        </w:tc>
        <w:tc>
          <w:tcPr>
            <w:tcW w:w="7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37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Организационная форма занятия</w:t>
            </w:r>
          </w:p>
        </w:tc>
        <w:tc>
          <w:tcPr>
            <w:tcW w:w="1591" w:type="dxa"/>
            <w:vMerge w:val="restart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Планируемый 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Экскурсии, походы, поездки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continue"/>
            <w:tcBorders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«Вот мы и в школе».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здоровый образ жизни»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плакатоа ¸связанных с ЗОЖ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листовки с правилами личной гигиены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активность и здоровье 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познать себя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за круглым столом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необходимое условие для жизни человека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буклета, связанный с правильным питанием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рациона правильного питания для всей семьи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в стародавние времена и питание нашего времени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чем питались в стародавние времена¸составление сравнительной схемы , чем питались в стародавние времена и сейчас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здорового питания. Рацион питания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здоровом питании и првильном рационе питания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«Богатырская силушка»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 правильном питании и участие в конкурсах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Узнают о лекарственных растениях¸учатся различать их¸используя гербарий, сбор некоторых лекарственных растений в свой личный гербарий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связанных с этой темой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«Сколько стоит твоё здоровье»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Круглый стол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зрение с молоду».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Поймут всю важность сохранения зрения с молодости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искривления позвоночника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том,как нужно следить за  красивой осанкой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для здоровья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игр, физминуток в течение дня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отвечать за своё здоровье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школе и дома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здоровьем дорожим – соблюдая свой режим»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режима дня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не улица ребята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запомнить это надо!»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Вспомнят правила поведения в школе, классе¸проигрывание педагогических ситуаций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спектакле, инсценирование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дружба? Как дружить в школе?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учащимися, связанная с темой дружбы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школьные будни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поводу внешнего вида в школе, изготовление набросков модной школьной одежды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, потехе час.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Чтоб забыть про докторов 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 болезней не бояться, надо спортом заниматься 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веселых стартах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auto"/>
              </w:rPr>
              <w:t>День здоровья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жизни». 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"Подвижные игры на свежем воздухе"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"Спортивные эстафеты веселые старты"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"Лыжная прогулка"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стадион 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ЗОЖ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произведения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 Вкусные и полезные вкусности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«Разговор о правильном питании»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памятки о правилах безопасности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жизненном опыте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их жизненном опыте, написание мини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Изготовление плаката, связанного с этой темой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моё настроение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учащимися, анкетирование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интересного.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опасность.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учащимися, тестирование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«Мой горизонт»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игре 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 реет флаг здоровья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полученных занаий по пройденным темам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«Умеете ли вы вести здоровый образ жизни»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здоровья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Style w:val="ad"/>
          <w:lang w:val="en-US"/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/>
          <w:iCs/>
          <w:sz w:val="24"/>
          <w:szCs w:val="24"/>
        </w:rPr>
        <w:t>Ожидаемый результат к концу 4 года обучения.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>
        <w:rPr>
          <w:rStyle w:val="ad"/>
          <w:rFonts w:ascii="Times New Roman" w:hAnsi="Times New Roman" w:cs="Times New Roman"/>
          <w:sz w:val="24"/>
          <w:szCs w:val="24"/>
        </w:rPr>
        <w:t>знать: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сохранения и укрепления  здоровья;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 и права других людей;</w:t>
      </w:r>
    </w:p>
    <w:p>
      <w:pPr>
        <w:ind w:left="0"/>
        <w:jc w:val="bot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общепринятые правила в семье, в школе, в гостях, транспорте, общественных учреждениях;</w:t>
      </w:r>
    </w:p>
    <w:p>
      <w:pPr>
        <w:ind w:left="0"/>
        <w:jc w:val="bot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здоровья на успешную учебную деятельность;</w:t>
      </w:r>
    </w:p>
    <w:p>
      <w:pPr>
        <w:ind w:left="0"/>
        <w:jc w:val="bot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физических упражнений для сохранения и укрепления здоровья;</w:t>
      </w:r>
    </w:p>
    <w:p>
      <w:pPr>
        <w:ind w:left="0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уметь: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индивидуальный режим дня и соблюдать его;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благоприятные факторы воздействующие на здоровье;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своем здоровье;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>
      <w:pPr>
        <w:ind w:left="0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за свои поступки;</w:t>
      </w:r>
    </w:p>
    <w:p>
      <w:pPr>
        <w:ind w:left="0"/>
        <w:numPr>
          <w:ilvl w:val="0"/>
          <w:numId w:val="15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</w:t>
      </w:r>
      <w:r>
        <w:rPr>
          <w:rFonts w:ascii="Times New Roman" w:hAnsi="Times New Roman" w:cs="Times New Roman"/>
          <w:sz w:val="28"/>
          <w:szCs w:val="28"/>
        </w:rPr>
        <w:t>ра.</w:t>
      </w:r>
    </w:p>
    <w:sectPr>
      <w:pgSz w:w="11906" w:h="16838"/>
      <w:pgMar w:top="1134" w:right="145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37b0b24"/>
    <w:multiLevelType w:val="hybridMultilevel"/>
    <w:tmpl w:val="257ea600"/>
    <w:lvl w:ilvl="0" w:tplc="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2279cc"/>
    <w:multiLevelType w:val="hybridMultilevel"/>
    <w:tmpl w:val="1964868e"/>
    <w:lvl w:ilvl="0" w:tplc="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b759f4"/>
    <w:multiLevelType w:val="hybridMultilevel"/>
    <w:tmpl w:val="8b64fd52"/>
    <w:lvl w:ilvl="0" w:tplc="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b537e"/>
    <w:multiLevelType w:val="hybridMultilevel"/>
    <w:tmpl w:val="c1707fc8"/>
    <w:lvl w:ilvl="0" w:tplc="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c974b67"/>
    <w:multiLevelType w:val="multilevel"/>
    <w:tmpl w:val="5ca4f26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5">
    <w:nsid w:val="3628539a"/>
    <w:multiLevelType w:val="multilevel"/>
    <w:tmpl w:val="e02ee43e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6c2f1f37"/>
    <w:multiLevelType w:val="multilevel"/>
    <w:tmpl w:val="90b61b18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7">
    <w:nsid w:val="33a02ffb"/>
    <w:multiLevelType w:val="multilevel"/>
    <w:tmpl w:val="cdbacdd8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8">
    <w:nsid w:val="310c66c8"/>
    <w:multiLevelType w:val="multilevel"/>
    <w:tmpl w:val="b0faf818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9">
    <w:nsid w:val="5cbe1fae"/>
    <w:multiLevelType w:val="multilevel"/>
    <w:tmpl w:val="2da46754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0">
    <w:nsid w:val="4bb34f1d"/>
    <w:multiLevelType w:val="multilevel"/>
    <w:tmpl w:val="8702eb00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1">
    <w:nsid w:val="29ef0011"/>
    <w:multiLevelType w:val="multilevel"/>
    <w:tmpl w:val="7626fd2a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2">
    <w:nsid w:val="7542cb"/>
    <w:multiLevelType w:val="multilevel"/>
    <w:tmpl w:val="48aea940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3">
    <w:nsid w:val="3af15d62"/>
    <w:multiLevelType w:val="multilevel"/>
    <w:tmpl w:val="87929432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4">
    <w:nsid w:val="65aa7832"/>
    <w:multiLevelType w:val="multilevel"/>
    <w:tmpl w:val="b406e324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b">
    <w:name w:val="Emphasis"/>
    <w:qFormat/>
    <w:rPr>
      <w:i/>
      <w:iCs/>
    </w:rPr>
  </w:style>
  <w:style w:type="paragraph" w:styleId="a5">
    <w:name w:val="No Spacing"/>
    <w:qFormat/>
    <w:pPr>
      <w:spacing w:after="0" w:line="240" w:lineRule="auto"/>
    </w:p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4">
    <w:name w:val="Body Text"/>
    <w:basedOn w:val="a1"/>
    <w:link w:val="Normal"/>
    <w:pPr>
      <w:spacing w:after="120"/>
    </w:pPr>
  </w:style>
  <w:style w:type="paragraph" w:styleId="a1">
    <w:name w:val="Normal"/>
    <w:qFormat/>
  </w:style>
  <w:style w:type="character" w:customStyle="1" w:styleId="22">
    <w:name w:val="Заголовок 2 Знак"/>
    <w:basedOn w:val="a2"/>
    <w:link w:val="Normal"/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styleId="ad">
    <w:name w:val="Strong"/>
    <w:qFormat/>
    <w:rPr>
      <w:b/>
      <w:bCs/>
    </w:rPr>
  </w:style>
  <w:style w:type="paragraph" w:styleId="21">
    <w:name w:val="heading 2"/>
    <w:basedOn w:val="a1"/>
    <w:next w:val="a1"/>
    <w:link w:val="Normal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customStyle="1" w:styleId="10">
    <w:name w:val="Заголовок 1 Знак"/>
    <w:basedOn w:val="a2"/>
    <w:link w:val="Normal"/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customStyle="1" w:styleId="29">
    <w:name w:val="Heading 2"/>
    <w:basedOn w:val="a1"/>
    <w:next w:val="a1"/>
    <w:qFormat/>
    <w:pPr>
      <w:ind w:left="5394" w:right="5431"/>
      <w:outlineLvl w:val="2"/>
      <w:jc w:val="center"/>
      <w:spacing w:before="72"/>
    </w:pPr>
    <w:rPr>
      <w:lang w:val="ru-RU" w:eastAsia="en-US" w:bidi="ar-SA"/>
      <w:rFonts w:ascii="Times New Roman" w:eastAsia="Times New Roman" w:hAnsi="Times New Roman" w:cs="Times New Roman"/>
      <w:b/>
      <w:bCs/>
      <w:sz w:val="32"/>
      <w:szCs w:val="32"/>
    </w:rPr>
  </w:style>
  <w:style w:type="paragraph" w:styleId="Heading1">
    <w:name w:val="Heading 1"/>
    <w:basedOn w:val="a1"/>
    <w:qFormat/>
    <w:pPr>
      <w:ind w:left="2411"/>
      <w:outlineLvl w:val="1"/>
    </w:pPr>
    <w:rPr>
      <w:lang w:val="ru-RU" w:eastAsia="en-US" w:bidi="ar-SA"/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Grizli777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1</cp:revision>
  <dcterms:created xsi:type="dcterms:W3CDTF">2015-10-06T06:33:00Z</dcterms:created>
  <dcterms:modified xsi:type="dcterms:W3CDTF">2023-09-24T17:46:09Z</dcterms:modified>
  <cp:lastPrinted>2022-10-20T19:31:11Z</cp:lastPrinted>
  <cp:version>0900.0100.01</cp:version>
</cp:coreProperties>
</file>