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D491C" w14:textId="77777777" w:rsidR="00FA220B" w:rsidRDefault="00FA220B" w:rsidP="00FA220B">
      <w:pPr>
        <w:pStyle w:val="a8"/>
        <w:pBdr>
          <w:bottom w:val="single" w:sz="6" w:space="1" w:color="auto"/>
        </w:pBdr>
        <w:tabs>
          <w:tab w:val="left" w:pos="2782"/>
        </w:tabs>
        <w:rPr>
          <w:b/>
          <w:sz w:val="26"/>
          <w:szCs w:val="26"/>
        </w:rPr>
      </w:pPr>
      <w:bookmarkStart w:id="0" w:name="_Hlk89696697"/>
      <w:bookmarkStart w:id="1" w:name="_GoBack"/>
      <w:bookmarkEnd w:id="1"/>
      <w:r>
        <w:rPr>
          <w:b/>
          <w:sz w:val="26"/>
          <w:szCs w:val="26"/>
        </w:rPr>
        <w:t>Муниципальное бюджетное общеобразовательное учреждение - средняя общеобразовательная школа № 24 с углубленным изучением отдельных предметов гуманитарного профиля им. И.С. Тургенева г. Орла</w:t>
      </w:r>
      <w:bookmarkEnd w:id="0"/>
    </w:p>
    <w:p w14:paraId="289A75BD" w14:textId="77777777" w:rsidR="00FA220B" w:rsidRDefault="00FA220B" w:rsidP="00FA220B"/>
    <w:p w14:paraId="48A3A0D6" w14:textId="77777777" w:rsidR="00FA220B" w:rsidRDefault="00FA220B" w:rsidP="00FA220B"/>
    <w:p w14:paraId="485E0F07" w14:textId="77777777" w:rsidR="00FA220B" w:rsidRDefault="00FA220B" w:rsidP="00FA220B"/>
    <w:p w14:paraId="5B735EDA" w14:textId="77777777" w:rsidR="00FA220B" w:rsidRPr="000518A7" w:rsidRDefault="00FA220B" w:rsidP="00FA220B">
      <w:pPr>
        <w:jc w:val="right"/>
        <w:rPr>
          <w:rFonts w:ascii="Times New Roman" w:hAnsi="Times New Roman" w:cs="Times New Roman"/>
          <w:sz w:val="24"/>
          <w:szCs w:val="24"/>
        </w:rPr>
      </w:pPr>
      <w:r>
        <w:t xml:space="preserve">                                                                                                                        </w:t>
      </w:r>
      <w:r w:rsidRPr="000518A7">
        <w:rPr>
          <w:rFonts w:ascii="Times New Roman" w:hAnsi="Times New Roman" w:cs="Times New Roman"/>
          <w:sz w:val="24"/>
          <w:szCs w:val="24"/>
        </w:rPr>
        <w:t xml:space="preserve">Приложение к ООП ООО </w:t>
      </w:r>
      <w:r>
        <w:rPr>
          <w:rFonts w:ascii="Times New Roman" w:hAnsi="Times New Roman" w:cs="Times New Roman"/>
          <w:sz w:val="24"/>
          <w:szCs w:val="24"/>
        </w:rPr>
        <w:t xml:space="preserve"> </w:t>
      </w:r>
    </w:p>
    <w:p w14:paraId="740AACD4" w14:textId="1E4E41AF" w:rsidR="00FA220B" w:rsidRPr="00B97E66" w:rsidRDefault="00FA220B" w:rsidP="00FA220B">
      <w:pPr>
        <w:jc w:val="right"/>
        <w:rPr>
          <w:rFonts w:ascii="Times New Roman" w:hAnsi="Times New Roman" w:cs="Times New Roman"/>
          <w:color w:val="FF0000"/>
          <w:sz w:val="24"/>
          <w:szCs w:val="24"/>
        </w:rPr>
      </w:pPr>
      <w:r w:rsidRPr="000518A7">
        <w:rPr>
          <w:rFonts w:ascii="Times New Roman" w:hAnsi="Times New Roman" w:cs="Times New Roman"/>
          <w:sz w:val="24"/>
          <w:szCs w:val="24"/>
        </w:rPr>
        <w:t xml:space="preserve">Приказ </w:t>
      </w:r>
      <w:r w:rsidRPr="00D82BE9">
        <w:rPr>
          <w:rFonts w:ascii="Times New Roman" w:hAnsi="Times New Roman" w:cs="Times New Roman"/>
          <w:sz w:val="24"/>
          <w:szCs w:val="24"/>
        </w:rPr>
        <w:t xml:space="preserve">от </w:t>
      </w:r>
      <w:r w:rsidR="00D82BE9" w:rsidRPr="00D82BE9">
        <w:rPr>
          <w:rFonts w:ascii="Times New Roman" w:hAnsi="Times New Roman" w:cs="Times New Roman"/>
          <w:sz w:val="24"/>
          <w:szCs w:val="24"/>
        </w:rPr>
        <w:t>30</w:t>
      </w:r>
      <w:r w:rsidRPr="00D82BE9">
        <w:rPr>
          <w:rFonts w:ascii="Times New Roman" w:hAnsi="Times New Roman" w:cs="Times New Roman"/>
          <w:sz w:val="24"/>
          <w:szCs w:val="24"/>
        </w:rPr>
        <w:t>.08.202</w:t>
      </w:r>
      <w:r w:rsidR="00D82BE9" w:rsidRPr="00D82BE9">
        <w:rPr>
          <w:rFonts w:ascii="Times New Roman" w:hAnsi="Times New Roman" w:cs="Times New Roman"/>
          <w:sz w:val="24"/>
          <w:szCs w:val="24"/>
        </w:rPr>
        <w:t>4</w:t>
      </w:r>
      <w:r w:rsidRPr="00D82BE9">
        <w:rPr>
          <w:rFonts w:ascii="Times New Roman" w:hAnsi="Times New Roman" w:cs="Times New Roman"/>
          <w:sz w:val="24"/>
          <w:szCs w:val="24"/>
        </w:rPr>
        <w:t>г.  № 1</w:t>
      </w:r>
      <w:r w:rsidR="00D82BE9" w:rsidRPr="00D82BE9">
        <w:rPr>
          <w:rFonts w:ascii="Times New Roman" w:hAnsi="Times New Roman" w:cs="Times New Roman"/>
          <w:sz w:val="24"/>
          <w:szCs w:val="24"/>
        </w:rPr>
        <w:t>95</w:t>
      </w:r>
      <w:r w:rsidRPr="00D82BE9">
        <w:rPr>
          <w:rFonts w:ascii="Times New Roman" w:hAnsi="Times New Roman" w:cs="Times New Roman"/>
          <w:sz w:val="24"/>
          <w:szCs w:val="24"/>
        </w:rPr>
        <w:t>-Д</w:t>
      </w:r>
    </w:p>
    <w:p w14:paraId="589546D6" w14:textId="77777777" w:rsidR="00FA220B" w:rsidRPr="000518A7" w:rsidRDefault="00FA220B" w:rsidP="00FA220B">
      <w:pPr>
        <w:jc w:val="right"/>
        <w:rPr>
          <w:rFonts w:ascii="Times New Roman" w:hAnsi="Times New Roman" w:cs="Times New Roman"/>
          <w:sz w:val="24"/>
          <w:szCs w:val="24"/>
        </w:rPr>
      </w:pPr>
    </w:p>
    <w:p w14:paraId="71CB6977" w14:textId="77777777" w:rsidR="00FA220B" w:rsidRPr="000518A7" w:rsidRDefault="00FA220B" w:rsidP="00FA220B">
      <w:pPr>
        <w:jc w:val="right"/>
        <w:rPr>
          <w:rFonts w:ascii="Times New Roman" w:hAnsi="Times New Roman" w:cs="Times New Roman"/>
          <w:sz w:val="24"/>
          <w:szCs w:val="24"/>
        </w:rPr>
      </w:pPr>
    </w:p>
    <w:p w14:paraId="2399DF63" w14:textId="77777777" w:rsidR="00FA220B" w:rsidRPr="000518A7" w:rsidRDefault="00FA220B" w:rsidP="00FA220B">
      <w:pPr>
        <w:jc w:val="right"/>
        <w:rPr>
          <w:rFonts w:ascii="Times New Roman" w:hAnsi="Times New Roman" w:cs="Times New Roman"/>
          <w:sz w:val="24"/>
          <w:szCs w:val="24"/>
        </w:rPr>
      </w:pPr>
    </w:p>
    <w:p w14:paraId="611B94D5" w14:textId="2444812F" w:rsidR="00FA220B" w:rsidRPr="000518A7" w:rsidRDefault="00FA220B" w:rsidP="00FA220B">
      <w:pPr>
        <w:jc w:val="center"/>
        <w:rPr>
          <w:rFonts w:ascii="Times New Roman" w:hAnsi="Times New Roman" w:cs="Times New Roman"/>
          <w:sz w:val="24"/>
          <w:szCs w:val="24"/>
        </w:rPr>
      </w:pPr>
      <w:r w:rsidRPr="000518A7">
        <w:rPr>
          <w:rFonts w:ascii="Times New Roman" w:hAnsi="Times New Roman" w:cs="Times New Roman"/>
          <w:sz w:val="24"/>
          <w:szCs w:val="24"/>
        </w:rPr>
        <w:t xml:space="preserve">Рабочая программа по </w:t>
      </w:r>
      <w:r>
        <w:rPr>
          <w:rFonts w:ascii="Times New Roman" w:hAnsi="Times New Roman" w:cs="Times New Roman"/>
          <w:sz w:val="24"/>
          <w:szCs w:val="24"/>
        </w:rPr>
        <w:t>АЛГЕБРЕ</w:t>
      </w:r>
    </w:p>
    <w:p w14:paraId="7A298E3C" w14:textId="2E31833F" w:rsidR="00FA220B" w:rsidRPr="000518A7" w:rsidRDefault="00FA220B" w:rsidP="00FA220B">
      <w:pPr>
        <w:jc w:val="center"/>
        <w:rPr>
          <w:rFonts w:ascii="Times New Roman" w:hAnsi="Times New Roman" w:cs="Times New Roman"/>
          <w:sz w:val="24"/>
          <w:szCs w:val="24"/>
        </w:rPr>
      </w:pPr>
      <w:r>
        <w:rPr>
          <w:rFonts w:ascii="Times New Roman" w:hAnsi="Times New Roman" w:cs="Times New Roman"/>
          <w:sz w:val="24"/>
          <w:szCs w:val="24"/>
        </w:rPr>
        <w:t>7</w:t>
      </w:r>
      <w:r w:rsidRPr="000518A7">
        <w:rPr>
          <w:rFonts w:ascii="Times New Roman" w:hAnsi="Times New Roman" w:cs="Times New Roman"/>
          <w:sz w:val="24"/>
          <w:szCs w:val="24"/>
        </w:rPr>
        <w:t xml:space="preserve"> -9 классы</w:t>
      </w:r>
    </w:p>
    <w:p w14:paraId="2E370FFE" w14:textId="03DFD3D0"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CCD7D59" w14:textId="324E8E4F"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AB63169" w14:textId="0A925247"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2A6B2C0F" w14:textId="6C86131D"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6E982D4D" w14:textId="5F0EE738"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59C9401C" w14:textId="18AD5A2D"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4D692852" w14:textId="563C9F90"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6EC245FB" w14:textId="2E0392E3"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5A26ED19" w14:textId="2262C1BC"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41AF011E" w14:textId="71CAC219"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A852FFF" w14:textId="328F074E"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418019F" w14:textId="1802F2C7"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442870BE" w14:textId="5E7A088E"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AA72022" w14:textId="48886515"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39AC154" w14:textId="52F7802B"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7BFCC47D" w14:textId="2B0AEB91"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AC2517C" w14:textId="3D98FF90" w:rsidR="00B97E66" w:rsidRPr="00B97E66" w:rsidRDefault="00B97E66" w:rsidP="00B97E66">
      <w:pPr>
        <w:spacing w:after="0"/>
        <w:ind w:firstLine="709"/>
        <w:jc w:val="both"/>
        <w:rPr>
          <w:rFonts w:ascii="Times New Roman" w:hAnsi="Times New Roman" w:cs="Times New Roman"/>
          <w:sz w:val="28"/>
          <w:szCs w:val="28"/>
        </w:rPr>
      </w:pPr>
      <w:r w:rsidRPr="00B97E66">
        <w:rPr>
          <w:rFonts w:ascii="Times New Roman" w:hAnsi="Times New Roman" w:cs="Times New Roman"/>
          <w:sz w:val="28"/>
          <w:szCs w:val="28"/>
        </w:rPr>
        <w:lastRenderedPageBreak/>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48AD344A" w14:textId="4A13C4D1" w:rsidR="00B97E66" w:rsidRDefault="00B97E66" w:rsidP="00B97E66">
      <w:pPr>
        <w:spacing w:after="0"/>
        <w:ind w:firstLine="709"/>
        <w:jc w:val="both"/>
        <w:rPr>
          <w:rFonts w:ascii="Times New Roman" w:hAnsi="Times New Roman" w:cs="Times New Roman"/>
          <w:sz w:val="28"/>
          <w:szCs w:val="28"/>
        </w:rPr>
      </w:pPr>
      <w:r w:rsidRPr="00B97E66">
        <w:rPr>
          <w:rFonts w:ascii="Times New Roman" w:hAnsi="Times New Roman" w:cs="Times New Roman"/>
          <w:sz w:val="28"/>
          <w:szCs w:val="28"/>
        </w:rPr>
        <w:t>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14:paraId="73725832" w14:textId="04AE60F1" w:rsidR="00B97E66" w:rsidRDefault="00B97E66" w:rsidP="00B97E66">
      <w:pPr>
        <w:spacing w:after="0"/>
        <w:ind w:firstLine="709"/>
        <w:jc w:val="both"/>
        <w:rPr>
          <w:rFonts w:ascii="Times New Roman" w:hAnsi="Times New Roman" w:cs="Times New Roman"/>
          <w:sz w:val="28"/>
          <w:szCs w:val="28"/>
        </w:rPr>
      </w:pPr>
    </w:p>
    <w:p w14:paraId="5D2F7D9E" w14:textId="06874508" w:rsidR="00B97E66" w:rsidRDefault="00B97E66" w:rsidP="00B97E66">
      <w:pPr>
        <w:pStyle w:val="Default"/>
        <w:jc w:val="center"/>
        <w:rPr>
          <w:b/>
          <w:bCs/>
          <w:sz w:val="28"/>
          <w:szCs w:val="28"/>
        </w:rPr>
      </w:pPr>
      <w:r>
        <w:rPr>
          <w:b/>
          <w:bCs/>
          <w:sz w:val="28"/>
          <w:szCs w:val="28"/>
        </w:rPr>
        <w:t>СОДЕРЖАНИЕ ОБУЧЕНИЯ</w:t>
      </w:r>
    </w:p>
    <w:p w14:paraId="0E6FFF07" w14:textId="77777777" w:rsidR="00B97E66" w:rsidRDefault="00B97E66" w:rsidP="00B97E66">
      <w:pPr>
        <w:pStyle w:val="Default"/>
        <w:jc w:val="center"/>
        <w:rPr>
          <w:sz w:val="28"/>
          <w:szCs w:val="28"/>
        </w:rPr>
      </w:pPr>
    </w:p>
    <w:p w14:paraId="01F2F1F7" w14:textId="7F017DD7" w:rsidR="00B97E66" w:rsidRDefault="00B97E66" w:rsidP="00B97E66">
      <w:pPr>
        <w:pStyle w:val="Default"/>
        <w:jc w:val="center"/>
        <w:rPr>
          <w:sz w:val="28"/>
          <w:szCs w:val="28"/>
        </w:rPr>
      </w:pPr>
      <w:r>
        <w:rPr>
          <w:b/>
          <w:bCs/>
          <w:sz w:val="28"/>
          <w:szCs w:val="28"/>
        </w:rPr>
        <w:t>7 КЛАСС</w:t>
      </w:r>
    </w:p>
    <w:p w14:paraId="603942DB" w14:textId="77777777" w:rsidR="00B97E66" w:rsidRPr="00B97E66" w:rsidRDefault="00B97E66" w:rsidP="00B97E66">
      <w:pPr>
        <w:pStyle w:val="Default"/>
        <w:ind w:firstLine="709"/>
        <w:contextualSpacing/>
        <w:jc w:val="both"/>
        <w:rPr>
          <w:sz w:val="28"/>
          <w:szCs w:val="28"/>
        </w:rPr>
      </w:pPr>
      <w:r w:rsidRPr="00B97E66">
        <w:rPr>
          <w:b/>
          <w:bCs/>
          <w:sz w:val="28"/>
          <w:szCs w:val="28"/>
        </w:rPr>
        <w:t xml:space="preserve">Числа и вычисления </w:t>
      </w:r>
    </w:p>
    <w:p w14:paraId="0FC6B942" w14:textId="77777777" w:rsidR="00B97E66" w:rsidRPr="00B97E66" w:rsidRDefault="00B97E66" w:rsidP="00B97E66">
      <w:pPr>
        <w:pStyle w:val="Default"/>
        <w:jc w:val="both"/>
        <w:rPr>
          <w:sz w:val="28"/>
          <w:szCs w:val="28"/>
        </w:rPr>
      </w:pPr>
      <w:r w:rsidRPr="00B97E66">
        <w:rPr>
          <w:sz w:val="28"/>
          <w:szCs w:val="28"/>
        </w:rP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14:paraId="55BDE075" w14:textId="77777777" w:rsidR="00B97E66" w:rsidRPr="00B97E66" w:rsidRDefault="00B97E66" w:rsidP="00B97E66">
      <w:pPr>
        <w:pStyle w:val="Default"/>
        <w:jc w:val="both"/>
        <w:rPr>
          <w:sz w:val="28"/>
          <w:szCs w:val="28"/>
        </w:rPr>
      </w:pPr>
      <w:r w:rsidRPr="00B97E66">
        <w:rPr>
          <w:sz w:val="28"/>
          <w:szCs w:val="28"/>
        </w:rPr>
        <w:t xml:space="preserve">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 </w:t>
      </w:r>
    </w:p>
    <w:p w14:paraId="7058CD48" w14:textId="77777777" w:rsidR="00B97E66" w:rsidRPr="00B97E66" w:rsidRDefault="00B97E66" w:rsidP="00B97E66">
      <w:pPr>
        <w:pStyle w:val="Default"/>
        <w:jc w:val="both"/>
        <w:rPr>
          <w:sz w:val="28"/>
          <w:szCs w:val="28"/>
        </w:rPr>
      </w:pPr>
      <w:r w:rsidRPr="00B97E66">
        <w:rPr>
          <w:sz w:val="28"/>
          <w:szCs w:val="28"/>
        </w:rPr>
        <w:t xml:space="preserve">Применение признаков делимости, разложение на множители натуральных чисел. </w:t>
      </w:r>
    </w:p>
    <w:p w14:paraId="270CC0EA" w14:textId="77777777" w:rsidR="00B97E66" w:rsidRPr="00B97E66" w:rsidRDefault="00B97E66" w:rsidP="00B97E66">
      <w:pPr>
        <w:pStyle w:val="Default"/>
        <w:jc w:val="both"/>
        <w:rPr>
          <w:sz w:val="28"/>
          <w:szCs w:val="28"/>
        </w:rPr>
      </w:pPr>
      <w:r w:rsidRPr="00B97E66">
        <w:rPr>
          <w:sz w:val="28"/>
          <w:szCs w:val="28"/>
        </w:rPr>
        <w:t>Реальные зависимости, в том числе прямая и обратная пропорциональности.</w:t>
      </w:r>
    </w:p>
    <w:p w14:paraId="0DB7346B" w14:textId="54499CAF" w:rsidR="00B97E66" w:rsidRPr="00B97E66" w:rsidRDefault="00B97E66" w:rsidP="00B97E66">
      <w:pPr>
        <w:pStyle w:val="Default"/>
        <w:ind w:firstLine="709"/>
        <w:jc w:val="both"/>
        <w:rPr>
          <w:color w:val="auto"/>
          <w:sz w:val="28"/>
          <w:szCs w:val="28"/>
        </w:rPr>
      </w:pPr>
      <w:r w:rsidRPr="00B97E66">
        <w:rPr>
          <w:b/>
          <w:bCs/>
          <w:color w:val="auto"/>
          <w:sz w:val="28"/>
          <w:szCs w:val="28"/>
        </w:rPr>
        <w:t xml:space="preserve">Алгебраические выражения </w:t>
      </w:r>
    </w:p>
    <w:p w14:paraId="4862A8D0" w14:textId="77777777" w:rsidR="00B97E66" w:rsidRPr="00B97E66" w:rsidRDefault="00B97E66" w:rsidP="00B97E66">
      <w:pPr>
        <w:pStyle w:val="Default"/>
        <w:jc w:val="both"/>
        <w:rPr>
          <w:color w:val="auto"/>
          <w:sz w:val="28"/>
          <w:szCs w:val="28"/>
        </w:rPr>
      </w:pPr>
      <w:r w:rsidRPr="00B97E66">
        <w:rPr>
          <w:color w:val="auto"/>
          <w:sz w:val="28"/>
          <w:szCs w:val="28"/>
        </w:rPr>
        <w:t xml:space="preserve">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w:t>
      </w:r>
    </w:p>
    <w:p w14:paraId="0BF31965" w14:textId="77777777" w:rsidR="00B97E66" w:rsidRPr="00B97E66" w:rsidRDefault="00B97E66" w:rsidP="00B97E66">
      <w:pPr>
        <w:pStyle w:val="Default"/>
        <w:jc w:val="both"/>
        <w:rPr>
          <w:color w:val="auto"/>
          <w:sz w:val="28"/>
          <w:szCs w:val="28"/>
        </w:rPr>
      </w:pPr>
      <w:r w:rsidRPr="00B97E66">
        <w:rPr>
          <w:color w:val="auto"/>
          <w:sz w:val="28"/>
          <w:szCs w:val="28"/>
        </w:rPr>
        <w:t xml:space="preserve">Свойства степени с натуральным показателем. </w:t>
      </w:r>
    </w:p>
    <w:p w14:paraId="0821E567" w14:textId="77777777" w:rsidR="00B97E66" w:rsidRPr="00B97E66" w:rsidRDefault="00B97E66" w:rsidP="00B97E66">
      <w:pPr>
        <w:pStyle w:val="Default"/>
        <w:jc w:val="both"/>
        <w:rPr>
          <w:color w:val="auto"/>
          <w:sz w:val="28"/>
          <w:szCs w:val="28"/>
        </w:rPr>
      </w:pPr>
      <w:r w:rsidRPr="00B97E66">
        <w:rPr>
          <w:color w:val="auto"/>
          <w:sz w:val="28"/>
          <w:szCs w:val="28"/>
        </w:rPr>
        <w:t xml:space="preserve">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 </w:t>
      </w:r>
    </w:p>
    <w:p w14:paraId="176A4C41"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Уравнения и неравенства </w:t>
      </w:r>
    </w:p>
    <w:p w14:paraId="63FC170D" w14:textId="77777777" w:rsidR="00B97E66" w:rsidRPr="00B97E66" w:rsidRDefault="00B97E66" w:rsidP="00B97E66">
      <w:pPr>
        <w:pStyle w:val="Default"/>
        <w:jc w:val="both"/>
        <w:rPr>
          <w:color w:val="auto"/>
          <w:sz w:val="28"/>
          <w:szCs w:val="28"/>
        </w:rPr>
      </w:pPr>
      <w:r w:rsidRPr="00B97E66">
        <w:rPr>
          <w:color w:val="auto"/>
          <w:sz w:val="28"/>
          <w:szCs w:val="28"/>
        </w:rPr>
        <w:t xml:space="preserve">Уравнение, корень уравнения, правила преобразования уравнения, равносильность уравнений. </w:t>
      </w:r>
    </w:p>
    <w:p w14:paraId="590D4BD3" w14:textId="77777777" w:rsidR="00B97E66" w:rsidRPr="00B97E66" w:rsidRDefault="00B97E66" w:rsidP="00B97E66">
      <w:pPr>
        <w:pStyle w:val="Default"/>
        <w:jc w:val="both"/>
        <w:rPr>
          <w:color w:val="auto"/>
          <w:sz w:val="28"/>
          <w:szCs w:val="28"/>
        </w:rPr>
      </w:pPr>
      <w:r w:rsidRPr="00B97E66">
        <w:rPr>
          <w:color w:val="auto"/>
          <w:sz w:val="28"/>
          <w:szCs w:val="28"/>
        </w:rP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14:paraId="6E22D263" w14:textId="77777777" w:rsidR="00B97E66" w:rsidRPr="00B97E66" w:rsidRDefault="00B97E66" w:rsidP="00B97E66">
      <w:pPr>
        <w:pStyle w:val="Default"/>
        <w:jc w:val="both"/>
        <w:rPr>
          <w:color w:val="auto"/>
          <w:sz w:val="28"/>
          <w:szCs w:val="28"/>
        </w:rPr>
      </w:pPr>
      <w:r w:rsidRPr="00B97E66">
        <w:rPr>
          <w:color w:val="auto"/>
          <w:sz w:val="28"/>
          <w:szCs w:val="28"/>
        </w:rPr>
        <w:lastRenderedPageBreak/>
        <w:t xml:space="preserve">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w:t>
      </w:r>
    </w:p>
    <w:p w14:paraId="48EE2004"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Функции </w:t>
      </w:r>
    </w:p>
    <w:p w14:paraId="724F23A0" w14:textId="77777777" w:rsidR="00B97E66" w:rsidRPr="00B97E66" w:rsidRDefault="00B97E66" w:rsidP="00B97E66">
      <w:pPr>
        <w:pStyle w:val="Default"/>
        <w:jc w:val="both"/>
        <w:rPr>
          <w:color w:val="auto"/>
          <w:sz w:val="28"/>
          <w:szCs w:val="28"/>
        </w:rPr>
      </w:pPr>
      <w:r w:rsidRPr="00B97E66">
        <w:rPr>
          <w:color w:val="auto"/>
          <w:sz w:val="28"/>
          <w:szCs w:val="28"/>
        </w:rPr>
        <w:t xml:space="preserve">Координата точки на прямой. Числовые промежутки. Расстояние между двумя точками координатной прямой. </w:t>
      </w:r>
    </w:p>
    <w:p w14:paraId="611699B9" w14:textId="138D7A07" w:rsidR="00B97E66" w:rsidRDefault="00B97E66" w:rsidP="00B97E66">
      <w:pPr>
        <w:pStyle w:val="Default"/>
        <w:jc w:val="both"/>
        <w:rPr>
          <w:color w:val="auto"/>
          <w:sz w:val="28"/>
          <w:szCs w:val="28"/>
        </w:rPr>
      </w:pPr>
      <w:r w:rsidRPr="00B97E66">
        <w:rPr>
          <w:color w:val="auto"/>
          <w:sz w:val="28"/>
          <w:szCs w:val="28"/>
        </w:rPr>
        <w:t xml:space="preserve">Прямоугольная система координат, оси </w:t>
      </w:r>
      <w:proofErr w:type="spellStart"/>
      <w:r w:rsidRPr="00B97E66">
        <w:rPr>
          <w:i/>
          <w:iCs/>
          <w:color w:val="auto"/>
          <w:sz w:val="28"/>
          <w:szCs w:val="28"/>
        </w:rPr>
        <w:t>Ox</w:t>
      </w:r>
      <w:proofErr w:type="spellEnd"/>
      <w:r w:rsidRPr="00B97E66">
        <w:rPr>
          <w:i/>
          <w:iCs/>
          <w:color w:val="auto"/>
          <w:sz w:val="28"/>
          <w:szCs w:val="28"/>
        </w:rPr>
        <w:t xml:space="preserve"> </w:t>
      </w:r>
      <w:r w:rsidRPr="00B97E66">
        <w:rPr>
          <w:color w:val="auto"/>
          <w:sz w:val="28"/>
          <w:szCs w:val="28"/>
        </w:rPr>
        <w:t xml:space="preserve">и </w:t>
      </w:r>
      <w:proofErr w:type="spellStart"/>
      <w:r w:rsidRPr="00B97E66">
        <w:rPr>
          <w:i/>
          <w:iCs/>
          <w:color w:val="auto"/>
          <w:sz w:val="28"/>
          <w:szCs w:val="28"/>
        </w:rPr>
        <w:t>Oy</w:t>
      </w:r>
      <w:proofErr w:type="spellEnd"/>
      <w:r w:rsidRPr="00B97E66">
        <w:rPr>
          <w:color w:val="auto"/>
          <w:sz w:val="28"/>
          <w:szCs w:val="28"/>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sidRPr="00B97E66">
        <w:rPr>
          <w:rFonts w:ascii="Cambria Math" w:hAnsi="Cambria Math" w:cs="Cambria Math"/>
          <w:color w:val="auto"/>
          <w:sz w:val="28"/>
          <w:szCs w:val="28"/>
        </w:rPr>
        <w:t>𝑦</w:t>
      </w:r>
      <w:r w:rsidRPr="00B97E66">
        <w:rPr>
          <w:color w:val="auto"/>
          <w:sz w:val="28"/>
          <w:szCs w:val="28"/>
        </w:rPr>
        <w:t>=|</w:t>
      </w:r>
      <w:r w:rsidRPr="00B97E66">
        <w:rPr>
          <w:rFonts w:ascii="Cambria Math" w:hAnsi="Cambria Math" w:cs="Cambria Math"/>
          <w:color w:val="auto"/>
          <w:sz w:val="28"/>
          <w:szCs w:val="28"/>
        </w:rPr>
        <w:t>𝑥</w:t>
      </w:r>
      <w:r w:rsidRPr="00B97E66">
        <w:rPr>
          <w:color w:val="auto"/>
          <w:sz w:val="28"/>
          <w:szCs w:val="28"/>
        </w:rPr>
        <w:t xml:space="preserve">|. Графическое решение линейных уравнений и систем линейных уравнений. </w:t>
      </w:r>
    </w:p>
    <w:p w14:paraId="358F09AA" w14:textId="77777777" w:rsidR="00B97E66" w:rsidRPr="00B97E66" w:rsidRDefault="00B97E66" w:rsidP="00B97E66">
      <w:pPr>
        <w:pStyle w:val="Default"/>
        <w:jc w:val="both"/>
        <w:rPr>
          <w:color w:val="auto"/>
          <w:sz w:val="28"/>
          <w:szCs w:val="28"/>
        </w:rPr>
      </w:pPr>
    </w:p>
    <w:p w14:paraId="3B143DED" w14:textId="4B7299E8" w:rsidR="00B97E66" w:rsidRPr="00B97E66" w:rsidRDefault="00B97E66" w:rsidP="00B97E66">
      <w:pPr>
        <w:pStyle w:val="Default"/>
        <w:jc w:val="center"/>
        <w:rPr>
          <w:color w:val="auto"/>
          <w:sz w:val="28"/>
          <w:szCs w:val="28"/>
        </w:rPr>
      </w:pPr>
      <w:r w:rsidRPr="00B97E66">
        <w:rPr>
          <w:b/>
          <w:bCs/>
          <w:color w:val="auto"/>
          <w:sz w:val="28"/>
          <w:szCs w:val="28"/>
        </w:rPr>
        <w:t>8 КЛАСС</w:t>
      </w:r>
    </w:p>
    <w:p w14:paraId="12988045"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Числа и вычисления </w:t>
      </w:r>
    </w:p>
    <w:p w14:paraId="7F7DA25E" w14:textId="77777777" w:rsidR="00B97E66" w:rsidRPr="00B97E66" w:rsidRDefault="00B97E66" w:rsidP="00B97E66">
      <w:pPr>
        <w:pStyle w:val="Default"/>
        <w:jc w:val="both"/>
        <w:rPr>
          <w:color w:val="auto"/>
          <w:sz w:val="28"/>
          <w:szCs w:val="28"/>
        </w:rPr>
      </w:pPr>
      <w:r w:rsidRPr="00B97E66">
        <w:rPr>
          <w:color w:val="auto"/>
          <w:sz w:val="28"/>
          <w:szCs w:val="28"/>
        </w:rPr>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 </w:t>
      </w:r>
    </w:p>
    <w:p w14:paraId="11CADF0C" w14:textId="77777777" w:rsidR="00B97E66" w:rsidRPr="00B97E66" w:rsidRDefault="00B97E66" w:rsidP="00B97E66">
      <w:pPr>
        <w:pStyle w:val="Default"/>
        <w:jc w:val="both"/>
        <w:rPr>
          <w:color w:val="auto"/>
          <w:sz w:val="28"/>
          <w:szCs w:val="28"/>
        </w:rPr>
      </w:pPr>
      <w:r w:rsidRPr="00B97E66">
        <w:rPr>
          <w:color w:val="auto"/>
          <w:sz w:val="28"/>
          <w:szCs w:val="28"/>
        </w:rPr>
        <w:t xml:space="preserve">Степень с целым показателем и её свойства. Стандартная запись числа. </w:t>
      </w:r>
    </w:p>
    <w:p w14:paraId="2EDB7C3E"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Алгебраические выражения </w:t>
      </w:r>
    </w:p>
    <w:p w14:paraId="353A28CC" w14:textId="77777777" w:rsidR="00B97E66" w:rsidRPr="00B97E66" w:rsidRDefault="00B97E66" w:rsidP="00B97E66">
      <w:pPr>
        <w:pStyle w:val="Default"/>
        <w:jc w:val="both"/>
        <w:rPr>
          <w:color w:val="auto"/>
          <w:sz w:val="28"/>
          <w:szCs w:val="28"/>
        </w:rPr>
      </w:pPr>
      <w:r w:rsidRPr="00B97E66">
        <w:rPr>
          <w:color w:val="auto"/>
          <w:sz w:val="28"/>
          <w:szCs w:val="28"/>
        </w:rPr>
        <w:t xml:space="preserve">Квадратный трёхчлен, разложение квадратного трёхчлена на множители. </w:t>
      </w:r>
    </w:p>
    <w:p w14:paraId="76E11CA4" w14:textId="77777777" w:rsidR="00B97E66" w:rsidRDefault="00B97E66" w:rsidP="00B97E66">
      <w:pPr>
        <w:pStyle w:val="Default"/>
        <w:jc w:val="both"/>
        <w:rPr>
          <w:color w:val="auto"/>
          <w:sz w:val="28"/>
          <w:szCs w:val="28"/>
        </w:rPr>
      </w:pPr>
      <w:r w:rsidRPr="00B97E66">
        <w:rPr>
          <w:color w:val="auto"/>
          <w:sz w:val="28"/>
          <w:szCs w:val="28"/>
        </w:rPr>
        <w:t xml:space="preserve">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 </w:t>
      </w:r>
    </w:p>
    <w:p w14:paraId="52F63D6E" w14:textId="1875B658"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Уравнения и неравенства </w:t>
      </w:r>
    </w:p>
    <w:p w14:paraId="4B9F816C" w14:textId="77777777" w:rsidR="00B97E66" w:rsidRPr="00B97E66" w:rsidRDefault="00B97E66" w:rsidP="00B97E66">
      <w:pPr>
        <w:pStyle w:val="Default"/>
        <w:jc w:val="both"/>
        <w:rPr>
          <w:color w:val="auto"/>
          <w:sz w:val="28"/>
          <w:szCs w:val="28"/>
        </w:rPr>
      </w:pPr>
      <w:r w:rsidRPr="00B97E66">
        <w:rPr>
          <w:color w:val="auto"/>
          <w:sz w:val="28"/>
          <w:szCs w:val="28"/>
        </w:rPr>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w:t>
      </w:r>
    </w:p>
    <w:p w14:paraId="4134EB9E" w14:textId="77777777" w:rsidR="00B97E66" w:rsidRPr="00B97E66" w:rsidRDefault="00B97E66" w:rsidP="00B97E66">
      <w:pPr>
        <w:pStyle w:val="Default"/>
        <w:jc w:val="both"/>
        <w:rPr>
          <w:color w:val="auto"/>
          <w:sz w:val="28"/>
          <w:szCs w:val="28"/>
        </w:rPr>
      </w:pPr>
      <w:r w:rsidRPr="00B97E66">
        <w:rPr>
          <w:color w:val="auto"/>
          <w:sz w:val="28"/>
          <w:szCs w:val="28"/>
        </w:rPr>
        <w:t xml:space="preserve">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w:t>
      </w:r>
    </w:p>
    <w:p w14:paraId="263FEF02" w14:textId="77777777" w:rsidR="00B97E66" w:rsidRPr="00B97E66" w:rsidRDefault="00B97E66" w:rsidP="00B97E66">
      <w:pPr>
        <w:pStyle w:val="Default"/>
        <w:jc w:val="both"/>
        <w:rPr>
          <w:color w:val="auto"/>
          <w:sz w:val="28"/>
          <w:szCs w:val="28"/>
        </w:rPr>
      </w:pPr>
      <w:r w:rsidRPr="00B97E66">
        <w:rPr>
          <w:color w:val="auto"/>
          <w:sz w:val="28"/>
          <w:szCs w:val="28"/>
        </w:rPr>
        <w:t xml:space="preserve">Решение текстовых задач алгебраическим способом. </w:t>
      </w:r>
    </w:p>
    <w:p w14:paraId="7DC0D4B3" w14:textId="77777777" w:rsidR="00B97E66" w:rsidRPr="00B97E66" w:rsidRDefault="00B97E66" w:rsidP="00B97E66">
      <w:pPr>
        <w:pStyle w:val="Default"/>
        <w:jc w:val="both"/>
        <w:rPr>
          <w:color w:val="auto"/>
          <w:sz w:val="28"/>
          <w:szCs w:val="28"/>
        </w:rPr>
      </w:pPr>
      <w:r w:rsidRPr="00B97E66">
        <w:rPr>
          <w:color w:val="auto"/>
          <w:sz w:val="28"/>
          <w:szCs w:val="28"/>
        </w:rPr>
        <w:t xml:space="preserve">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w:t>
      </w:r>
    </w:p>
    <w:p w14:paraId="69ACC0F9"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Функции </w:t>
      </w:r>
    </w:p>
    <w:p w14:paraId="23740AAB" w14:textId="77777777" w:rsidR="00B97E66" w:rsidRPr="00B97E66" w:rsidRDefault="00B97E66" w:rsidP="00B97E66">
      <w:pPr>
        <w:pStyle w:val="Default"/>
        <w:jc w:val="both"/>
        <w:rPr>
          <w:color w:val="auto"/>
          <w:sz w:val="28"/>
          <w:szCs w:val="28"/>
        </w:rPr>
      </w:pPr>
      <w:r w:rsidRPr="00B97E66">
        <w:rPr>
          <w:color w:val="auto"/>
          <w:sz w:val="28"/>
          <w:szCs w:val="28"/>
        </w:rPr>
        <w:t xml:space="preserve">Понятие функции. Область определения и множество значений функции. Способы задания функций. </w:t>
      </w:r>
    </w:p>
    <w:p w14:paraId="35C9FF6A" w14:textId="77777777" w:rsidR="00B97E66" w:rsidRPr="00B97E66" w:rsidRDefault="00B97E66" w:rsidP="00B97E66">
      <w:pPr>
        <w:pStyle w:val="Default"/>
        <w:jc w:val="both"/>
        <w:rPr>
          <w:color w:val="auto"/>
          <w:sz w:val="28"/>
          <w:szCs w:val="28"/>
        </w:rPr>
      </w:pPr>
      <w:r w:rsidRPr="00B97E66">
        <w:rPr>
          <w:color w:val="auto"/>
          <w:sz w:val="28"/>
          <w:szCs w:val="28"/>
        </w:rPr>
        <w:lastRenderedPageBreak/>
        <w:t xml:space="preserve">График функции. Чтение свойств функции по её графику. Примеры графиков функций, отражающих реальные процессы. </w:t>
      </w:r>
    </w:p>
    <w:p w14:paraId="21584F50" w14:textId="4BDBBAF8" w:rsidR="00B97E66" w:rsidRDefault="00B97E66" w:rsidP="00B97E66">
      <w:pPr>
        <w:pStyle w:val="Default"/>
        <w:jc w:val="both"/>
        <w:rPr>
          <w:color w:val="auto"/>
          <w:sz w:val="28"/>
          <w:szCs w:val="28"/>
        </w:rPr>
      </w:pPr>
      <w:r w:rsidRPr="00B97E66">
        <w:rPr>
          <w:color w:val="auto"/>
          <w:sz w:val="28"/>
          <w:szCs w:val="28"/>
        </w:rPr>
        <w:t xml:space="preserve">Функции, описывающие прямую и обратную пропорциональные зависимости, их графики. Функции </w:t>
      </w:r>
      <w:r w:rsidRPr="00B97E66">
        <w:rPr>
          <w:i/>
          <w:iCs/>
          <w:color w:val="auto"/>
          <w:sz w:val="28"/>
          <w:szCs w:val="28"/>
        </w:rPr>
        <w:t>y = x</w:t>
      </w:r>
      <w:r w:rsidRPr="006D4622">
        <w:rPr>
          <w:i/>
          <w:iCs/>
          <w:color w:val="auto"/>
          <w:sz w:val="28"/>
          <w:szCs w:val="28"/>
          <w:vertAlign w:val="superscript"/>
        </w:rPr>
        <w:t>2</w:t>
      </w:r>
      <w:r w:rsidRPr="00B97E66">
        <w:rPr>
          <w:i/>
          <w:iCs/>
          <w:color w:val="auto"/>
          <w:sz w:val="28"/>
          <w:szCs w:val="28"/>
        </w:rPr>
        <w:t>, y = x</w:t>
      </w:r>
      <w:r w:rsidRPr="006D4622">
        <w:rPr>
          <w:i/>
          <w:iCs/>
          <w:color w:val="auto"/>
          <w:sz w:val="28"/>
          <w:szCs w:val="28"/>
          <w:vertAlign w:val="superscript"/>
        </w:rPr>
        <w:t>3</w:t>
      </w:r>
      <w:r w:rsidRPr="00B97E66">
        <w:rPr>
          <w:i/>
          <w:iCs/>
          <w:color w:val="auto"/>
          <w:sz w:val="28"/>
          <w:szCs w:val="28"/>
        </w:rPr>
        <w:t>, y =</w:t>
      </w:r>
      <w:r w:rsidRPr="00B97E66">
        <w:rPr>
          <w:color w:val="auto"/>
          <w:sz w:val="28"/>
          <w:szCs w:val="28"/>
        </w:rPr>
        <w:t>√</w:t>
      </w:r>
      <w:r w:rsidRPr="00B97E66">
        <w:rPr>
          <w:rFonts w:ascii="Cambria Math" w:hAnsi="Cambria Math" w:cs="Cambria Math"/>
          <w:color w:val="auto"/>
          <w:sz w:val="28"/>
          <w:szCs w:val="28"/>
        </w:rPr>
        <w:t>𝑥</w:t>
      </w:r>
      <w:r w:rsidRPr="00B97E66">
        <w:rPr>
          <w:i/>
          <w:iCs/>
          <w:color w:val="auto"/>
          <w:sz w:val="28"/>
          <w:szCs w:val="28"/>
        </w:rPr>
        <w:t>, y=|x|</w:t>
      </w:r>
      <w:r w:rsidRPr="00B97E66">
        <w:rPr>
          <w:color w:val="auto"/>
          <w:sz w:val="28"/>
          <w:szCs w:val="28"/>
        </w:rPr>
        <w:t xml:space="preserve">. Графическое решение уравнений и систем уравнений. </w:t>
      </w:r>
    </w:p>
    <w:p w14:paraId="47A0AC09" w14:textId="77777777" w:rsidR="00B97E66" w:rsidRPr="00B97E66" w:rsidRDefault="00B97E66" w:rsidP="00B97E66">
      <w:pPr>
        <w:pStyle w:val="Default"/>
        <w:jc w:val="both"/>
        <w:rPr>
          <w:color w:val="auto"/>
          <w:sz w:val="28"/>
          <w:szCs w:val="28"/>
        </w:rPr>
      </w:pPr>
    </w:p>
    <w:p w14:paraId="53E786AE" w14:textId="46604D16" w:rsidR="00B97E66" w:rsidRDefault="00B97E66" w:rsidP="00B97E66">
      <w:pPr>
        <w:pStyle w:val="Default"/>
        <w:jc w:val="center"/>
        <w:rPr>
          <w:b/>
          <w:bCs/>
          <w:color w:val="auto"/>
          <w:sz w:val="28"/>
          <w:szCs w:val="28"/>
        </w:rPr>
      </w:pPr>
      <w:r w:rsidRPr="00B97E66">
        <w:rPr>
          <w:b/>
          <w:bCs/>
          <w:color w:val="auto"/>
          <w:sz w:val="28"/>
          <w:szCs w:val="28"/>
        </w:rPr>
        <w:t>9 КЛАСС</w:t>
      </w:r>
    </w:p>
    <w:p w14:paraId="74269A26"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Числа и вычисления </w:t>
      </w:r>
    </w:p>
    <w:p w14:paraId="07F494F3" w14:textId="77777777" w:rsidR="00B97E66" w:rsidRPr="00B97E66" w:rsidRDefault="00B97E66" w:rsidP="00B97E66">
      <w:pPr>
        <w:pStyle w:val="Default"/>
        <w:jc w:val="both"/>
        <w:rPr>
          <w:color w:val="auto"/>
          <w:sz w:val="28"/>
          <w:szCs w:val="28"/>
        </w:rPr>
      </w:pPr>
      <w:r w:rsidRPr="00B97E66">
        <w:rPr>
          <w:color w:val="auto"/>
          <w:sz w:val="28"/>
          <w:szCs w:val="28"/>
        </w:rP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w:t>
      </w:r>
    </w:p>
    <w:p w14:paraId="4D02EC8B" w14:textId="77777777" w:rsidR="00B97E66" w:rsidRPr="00B97E66" w:rsidRDefault="00B97E66" w:rsidP="00B97E66">
      <w:pPr>
        <w:pStyle w:val="Default"/>
        <w:jc w:val="both"/>
        <w:rPr>
          <w:color w:val="auto"/>
          <w:sz w:val="28"/>
          <w:szCs w:val="28"/>
        </w:rPr>
      </w:pPr>
      <w:r w:rsidRPr="00B97E66">
        <w:rPr>
          <w:color w:val="auto"/>
          <w:sz w:val="28"/>
          <w:szCs w:val="28"/>
        </w:rPr>
        <w:t xml:space="preserve">Сравнение действительных чисел, арифметические действия с действительными числами. </w:t>
      </w:r>
    </w:p>
    <w:p w14:paraId="0439682B" w14:textId="77777777" w:rsidR="00B97E66" w:rsidRPr="00B97E66" w:rsidRDefault="00B97E66" w:rsidP="00B97E66">
      <w:pPr>
        <w:pStyle w:val="Default"/>
        <w:jc w:val="both"/>
        <w:rPr>
          <w:color w:val="auto"/>
          <w:sz w:val="28"/>
          <w:szCs w:val="28"/>
        </w:rPr>
      </w:pPr>
      <w:r w:rsidRPr="00B97E66">
        <w:rPr>
          <w:color w:val="auto"/>
          <w:sz w:val="28"/>
          <w:szCs w:val="28"/>
        </w:rPr>
        <w:t xml:space="preserve">Размеры объектов окружающего мира, длительность процессов в окружающем мире. </w:t>
      </w:r>
    </w:p>
    <w:p w14:paraId="295DDAAB" w14:textId="77777777" w:rsidR="00B97E66" w:rsidRPr="00B97E66" w:rsidRDefault="00B97E66" w:rsidP="00B97E66">
      <w:pPr>
        <w:pStyle w:val="Default"/>
        <w:jc w:val="both"/>
        <w:rPr>
          <w:color w:val="auto"/>
          <w:sz w:val="28"/>
          <w:szCs w:val="28"/>
        </w:rPr>
      </w:pPr>
      <w:r w:rsidRPr="00B97E66">
        <w:rPr>
          <w:color w:val="auto"/>
          <w:sz w:val="28"/>
          <w:szCs w:val="28"/>
        </w:rPr>
        <w:t xml:space="preserve">Приближённое значение величины, точность приближения. Округление чисел. Прикидка и оценка результатов вычислений. </w:t>
      </w:r>
    </w:p>
    <w:p w14:paraId="109A8992"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Уравнения и неравенства </w:t>
      </w:r>
    </w:p>
    <w:p w14:paraId="139C6967" w14:textId="77777777" w:rsidR="00B97E66" w:rsidRPr="00B97E66" w:rsidRDefault="00B97E66" w:rsidP="00B97E66">
      <w:pPr>
        <w:pStyle w:val="Default"/>
        <w:jc w:val="both"/>
        <w:rPr>
          <w:color w:val="auto"/>
          <w:sz w:val="28"/>
          <w:szCs w:val="28"/>
        </w:rPr>
      </w:pPr>
      <w:r w:rsidRPr="00B97E66">
        <w:rPr>
          <w:color w:val="auto"/>
          <w:sz w:val="28"/>
          <w:szCs w:val="28"/>
        </w:rPr>
        <w:t xml:space="preserve">Линейное уравнение. Решение уравнений, сводящихся к линейным. </w:t>
      </w:r>
    </w:p>
    <w:p w14:paraId="72845335" w14:textId="77777777" w:rsidR="00B97E66" w:rsidRPr="00B97E66" w:rsidRDefault="00B97E66" w:rsidP="00B97E66">
      <w:pPr>
        <w:pStyle w:val="Default"/>
        <w:jc w:val="both"/>
        <w:rPr>
          <w:color w:val="auto"/>
          <w:sz w:val="28"/>
          <w:szCs w:val="28"/>
        </w:rPr>
      </w:pPr>
      <w:r w:rsidRPr="00B97E66">
        <w:rPr>
          <w:color w:val="auto"/>
          <w:sz w:val="28"/>
          <w:szCs w:val="28"/>
        </w:rPr>
        <w:t xml:space="preserve">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 </w:t>
      </w:r>
    </w:p>
    <w:p w14:paraId="5978FA55" w14:textId="77777777" w:rsidR="00B97E66" w:rsidRPr="00B97E66" w:rsidRDefault="00B97E66" w:rsidP="00B97E66">
      <w:pPr>
        <w:pStyle w:val="Default"/>
        <w:jc w:val="both"/>
        <w:rPr>
          <w:color w:val="auto"/>
          <w:sz w:val="28"/>
          <w:szCs w:val="28"/>
        </w:rPr>
      </w:pPr>
      <w:r w:rsidRPr="00B97E66">
        <w:rPr>
          <w:color w:val="auto"/>
          <w:sz w:val="28"/>
          <w:szCs w:val="28"/>
        </w:rPr>
        <w:t xml:space="preserve">Решение дробно-рациональных уравнений. Решение текстовых задач алгебраическим методом. </w:t>
      </w:r>
    </w:p>
    <w:p w14:paraId="40E27716" w14:textId="33FF6669" w:rsidR="00B97E66" w:rsidRPr="00B97E66" w:rsidRDefault="00B97E66" w:rsidP="00B97E66">
      <w:pPr>
        <w:pStyle w:val="Default"/>
        <w:jc w:val="both"/>
        <w:rPr>
          <w:color w:val="auto"/>
          <w:sz w:val="28"/>
          <w:szCs w:val="28"/>
        </w:rPr>
      </w:pPr>
      <w:r w:rsidRPr="00B97E66">
        <w:rPr>
          <w:color w:val="auto"/>
          <w:sz w:val="28"/>
          <w:szCs w:val="28"/>
        </w:rPr>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 </w:t>
      </w:r>
    </w:p>
    <w:p w14:paraId="4AFF4C4D" w14:textId="77777777" w:rsidR="00B97E66" w:rsidRPr="00B97E66" w:rsidRDefault="00B97E66" w:rsidP="00B97E66">
      <w:pPr>
        <w:pStyle w:val="Default"/>
        <w:jc w:val="both"/>
        <w:rPr>
          <w:color w:val="auto"/>
          <w:sz w:val="28"/>
          <w:szCs w:val="28"/>
        </w:rPr>
      </w:pPr>
      <w:r w:rsidRPr="00B97E66">
        <w:rPr>
          <w:color w:val="auto"/>
          <w:sz w:val="28"/>
          <w:szCs w:val="28"/>
        </w:rPr>
        <w:t xml:space="preserve">Решение текстовых задач алгебраическим способом. </w:t>
      </w:r>
    </w:p>
    <w:p w14:paraId="3F1F007D" w14:textId="77777777" w:rsidR="00B97E66" w:rsidRPr="00B97E66" w:rsidRDefault="00B97E66" w:rsidP="00B97E66">
      <w:pPr>
        <w:pStyle w:val="Default"/>
        <w:jc w:val="both"/>
        <w:rPr>
          <w:color w:val="auto"/>
          <w:sz w:val="28"/>
          <w:szCs w:val="28"/>
        </w:rPr>
      </w:pPr>
      <w:r w:rsidRPr="00B97E66">
        <w:rPr>
          <w:color w:val="auto"/>
          <w:sz w:val="28"/>
          <w:szCs w:val="28"/>
        </w:rPr>
        <w:t xml:space="preserve">Числовые неравенства и их свойства. </w:t>
      </w:r>
    </w:p>
    <w:p w14:paraId="23627F13" w14:textId="77777777" w:rsidR="00B97E66" w:rsidRPr="00B97E66" w:rsidRDefault="00B97E66" w:rsidP="00B97E66">
      <w:pPr>
        <w:pStyle w:val="Default"/>
        <w:jc w:val="both"/>
        <w:rPr>
          <w:color w:val="auto"/>
          <w:sz w:val="28"/>
          <w:szCs w:val="28"/>
        </w:rPr>
      </w:pPr>
      <w:r w:rsidRPr="00B97E66">
        <w:rPr>
          <w:color w:val="auto"/>
          <w:sz w:val="28"/>
          <w:szCs w:val="28"/>
        </w:rPr>
        <w:t xml:space="preserve">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 </w:t>
      </w:r>
    </w:p>
    <w:p w14:paraId="14B1B035"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Функции </w:t>
      </w:r>
    </w:p>
    <w:p w14:paraId="7FC18C7C" w14:textId="77777777" w:rsidR="00B97E66" w:rsidRPr="00B97E66" w:rsidRDefault="00B97E66" w:rsidP="00B97E66">
      <w:pPr>
        <w:pStyle w:val="Default"/>
        <w:jc w:val="both"/>
        <w:rPr>
          <w:color w:val="auto"/>
          <w:sz w:val="28"/>
          <w:szCs w:val="28"/>
        </w:rPr>
      </w:pPr>
      <w:r w:rsidRPr="00B97E66">
        <w:rPr>
          <w:color w:val="auto"/>
          <w:sz w:val="28"/>
          <w:szCs w:val="28"/>
        </w:rPr>
        <w:t xml:space="preserve">Квадратичная функция, её график и свойства. Парабола, координаты вершины параболы, ось симметрии параболы. </w:t>
      </w:r>
    </w:p>
    <w:p w14:paraId="3F3769D5" w14:textId="29A6B085" w:rsidR="00B97E66" w:rsidRPr="00B97E66" w:rsidRDefault="00B97E66" w:rsidP="00B97E66">
      <w:pPr>
        <w:pStyle w:val="Default"/>
        <w:jc w:val="both"/>
        <w:rPr>
          <w:color w:val="auto"/>
          <w:sz w:val="28"/>
          <w:szCs w:val="28"/>
        </w:rPr>
      </w:pPr>
      <w:r w:rsidRPr="00B97E66">
        <w:rPr>
          <w:color w:val="auto"/>
          <w:sz w:val="28"/>
          <w:szCs w:val="28"/>
        </w:rPr>
        <w:t xml:space="preserve">Графики функций: </w:t>
      </w:r>
      <w:r w:rsidRPr="00B97E66">
        <w:rPr>
          <w:rFonts w:ascii="Cambria Math" w:hAnsi="Cambria Math" w:cs="Cambria Math"/>
          <w:color w:val="auto"/>
          <w:sz w:val="28"/>
          <w:szCs w:val="28"/>
        </w:rPr>
        <w:t>𝑦</w:t>
      </w:r>
      <w:r w:rsidRPr="00B97E66">
        <w:rPr>
          <w:color w:val="auto"/>
          <w:sz w:val="28"/>
          <w:szCs w:val="28"/>
        </w:rPr>
        <w:t xml:space="preserve">= </w:t>
      </w:r>
      <w:r w:rsidR="006D4622" w:rsidRPr="00B97E66">
        <w:rPr>
          <w:rFonts w:ascii="Cambria Math" w:hAnsi="Cambria Math" w:cs="Cambria Math"/>
          <w:color w:val="auto"/>
          <w:sz w:val="28"/>
          <w:szCs w:val="28"/>
        </w:rPr>
        <w:t>𝓀𝑥</w:t>
      </w:r>
      <w:r w:rsidR="006D4622" w:rsidRPr="00B97E66">
        <w:rPr>
          <w:color w:val="auto"/>
          <w:sz w:val="28"/>
          <w:szCs w:val="28"/>
        </w:rPr>
        <w:t>,</w:t>
      </w:r>
      <w:r w:rsidR="006D4622" w:rsidRPr="00B97E66">
        <w:rPr>
          <w:rFonts w:ascii="Cambria Math" w:hAnsi="Cambria Math" w:cs="Cambria Math"/>
          <w:color w:val="auto"/>
          <w:sz w:val="28"/>
          <w:szCs w:val="28"/>
        </w:rPr>
        <w:t xml:space="preserve"> 𝑦</w:t>
      </w:r>
      <w:r w:rsidRPr="00B97E66">
        <w:rPr>
          <w:color w:val="auto"/>
          <w:sz w:val="28"/>
          <w:szCs w:val="28"/>
        </w:rPr>
        <w:t xml:space="preserve">= </w:t>
      </w:r>
      <w:r w:rsidRPr="00B97E66">
        <w:rPr>
          <w:rFonts w:ascii="Cambria Math" w:hAnsi="Cambria Math" w:cs="Cambria Math"/>
          <w:color w:val="auto"/>
          <w:sz w:val="28"/>
          <w:szCs w:val="28"/>
        </w:rPr>
        <w:t>𝓀𝑥</w:t>
      </w:r>
      <w:r w:rsidRPr="00B97E66">
        <w:rPr>
          <w:color w:val="auto"/>
          <w:sz w:val="28"/>
          <w:szCs w:val="28"/>
        </w:rPr>
        <w:t>+</w:t>
      </w:r>
      <w:r w:rsidR="006D4622" w:rsidRPr="00B97E66">
        <w:rPr>
          <w:rFonts w:ascii="Cambria Math" w:hAnsi="Cambria Math" w:cs="Cambria Math"/>
          <w:color w:val="auto"/>
          <w:sz w:val="28"/>
          <w:szCs w:val="28"/>
        </w:rPr>
        <w:t>𝑏</w:t>
      </w:r>
      <w:r w:rsidR="006D4622" w:rsidRPr="00B97E66">
        <w:rPr>
          <w:color w:val="auto"/>
          <w:sz w:val="28"/>
          <w:szCs w:val="28"/>
        </w:rPr>
        <w:t>,</w:t>
      </w:r>
      <w:r w:rsidR="006D4622" w:rsidRPr="00B97E66">
        <w:rPr>
          <w:rFonts w:ascii="Cambria Math" w:hAnsi="Cambria Math" w:cs="Cambria Math"/>
          <w:color w:val="auto"/>
          <w:sz w:val="28"/>
          <w:szCs w:val="28"/>
        </w:rPr>
        <w:t xml:space="preserve"> 𝑦</w:t>
      </w:r>
      <w:r w:rsidRPr="00B97E66">
        <w:rPr>
          <w:color w:val="auto"/>
          <w:sz w:val="28"/>
          <w:szCs w:val="28"/>
        </w:rPr>
        <w:t xml:space="preserve">= </w:t>
      </w:r>
      <w:r w:rsidR="006D4622" w:rsidRPr="00B97E66">
        <w:rPr>
          <w:rFonts w:ascii="Cambria Math" w:hAnsi="Cambria Math" w:cs="Cambria Math"/>
          <w:color w:val="auto"/>
          <w:sz w:val="28"/>
          <w:szCs w:val="28"/>
        </w:rPr>
        <w:t>𝓀</w:t>
      </w:r>
      <w:r w:rsidR="006D4622">
        <w:rPr>
          <w:rFonts w:ascii="Cambria Math" w:hAnsi="Cambria Math" w:cs="Cambria Math"/>
          <w:color w:val="auto"/>
          <w:sz w:val="28"/>
          <w:szCs w:val="28"/>
        </w:rPr>
        <w:t>/</w:t>
      </w:r>
      <w:r w:rsidR="006D4622" w:rsidRPr="00B97E66">
        <w:rPr>
          <w:rFonts w:ascii="Cambria Math" w:hAnsi="Cambria Math" w:cs="Cambria Math"/>
          <w:color w:val="auto"/>
          <w:sz w:val="28"/>
          <w:szCs w:val="28"/>
        </w:rPr>
        <w:t>𝑥</w:t>
      </w:r>
      <w:r w:rsidR="006D4622" w:rsidRPr="00B97E66">
        <w:rPr>
          <w:color w:val="auto"/>
          <w:sz w:val="28"/>
          <w:szCs w:val="28"/>
        </w:rPr>
        <w:t>,</w:t>
      </w:r>
      <w:r w:rsidR="006D4622" w:rsidRPr="00B97E66">
        <w:rPr>
          <w:rFonts w:ascii="Cambria Math" w:hAnsi="Cambria Math" w:cs="Cambria Math"/>
          <w:color w:val="auto"/>
          <w:sz w:val="28"/>
          <w:szCs w:val="28"/>
        </w:rPr>
        <w:t xml:space="preserve"> 𝑦</w:t>
      </w:r>
      <w:r w:rsidRPr="00B97E66">
        <w:rPr>
          <w:color w:val="auto"/>
          <w:sz w:val="28"/>
          <w:szCs w:val="28"/>
        </w:rPr>
        <w:t xml:space="preserve">= </w:t>
      </w:r>
      <w:r w:rsidRPr="00B97E66">
        <w:rPr>
          <w:rFonts w:ascii="Cambria Math" w:hAnsi="Cambria Math" w:cs="Cambria Math"/>
          <w:color w:val="auto"/>
          <w:sz w:val="28"/>
          <w:szCs w:val="28"/>
        </w:rPr>
        <w:t>𝑥</w:t>
      </w:r>
      <w:r w:rsidR="006D4622" w:rsidRPr="006D4622">
        <w:rPr>
          <w:color w:val="auto"/>
          <w:sz w:val="28"/>
          <w:szCs w:val="28"/>
          <w:vertAlign w:val="superscript"/>
        </w:rPr>
        <w:t>3</w:t>
      </w:r>
      <w:r w:rsidR="006D4622" w:rsidRPr="00B97E66">
        <w:rPr>
          <w:color w:val="auto"/>
          <w:sz w:val="28"/>
          <w:szCs w:val="28"/>
        </w:rPr>
        <w:t>,</w:t>
      </w:r>
      <w:r w:rsidR="006D4622" w:rsidRPr="00B97E66">
        <w:rPr>
          <w:rFonts w:ascii="Cambria Math" w:hAnsi="Cambria Math" w:cs="Cambria Math"/>
          <w:color w:val="auto"/>
          <w:sz w:val="28"/>
          <w:szCs w:val="28"/>
        </w:rPr>
        <w:t xml:space="preserve"> 𝑦</w:t>
      </w:r>
      <w:r w:rsidRPr="00B97E66">
        <w:rPr>
          <w:color w:val="auto"/>
          <w:sz w:val="28"/>
          <w:szCs w:val="28"/>
        </w:rPr>
        <w:t>= √</w:t>
      </w:r>
      <w:r w:rsidR="006D4622" w:rsidRPr="00B97E66">
        <w:rPr>
          <w:rFonts w:ascii="Cambria Math" w:hAnsi="Cambria Math" w:cs="Cambria Math"/>
          <w:color w:val="auto"/>
          <w:sz w:val="28"/>
          <w:szCs w:val="28"/>
        </w:rPr>
        <w:t>𝑥</w:t>
      </w:r>
      <w:r w:rsidR="006D4622" w:rsidRPr="00B97E66">
        <w:rPr>
          <w:color w:val="auto"/>
          <w:sz w:val="28"/>
          <w:szCs w:val="28"/>
        </w:rPr>
        <w:t>,</w:t>
      </w:r>
      <w:r w:rsidR="006D4622" w:rsidRPr="00B97E66">
        <w:rPr>
          <w:rFonts w:ascii="Cambria Math" w:hAnsi="Cambria Math" w:cs="Cambria Math"/>
          <w:color w:val="auto"/>
          <w:sz w:val="28"/>
          <w:szCs w:val="28"/>
        </w:rPr>
        <w:t xml:space="preserve"> 𝑦</w:t>
      </w:r>
      <w:r w:rsidRPr="00B97E66">
        <w:rPr>
          <w:color w:val="auto"/>
          <w:sz w:val="28"/>
          <w:szCs w:val="28"/>
        </w:rPr>
        <w:t>=|</w:t>
      </w:r>
      <w:r w:rsidRPr="00B97E66">
        <w:rPr>
          <w:rFonts w:ascii="Cambria Math" w:hAnsi="Cambria Math" w:cs="Cambria Math"/>
          <w:color w:val="auto"/>
          <w:sz w:val="28"/>
          <w:szCs w:val="28"/>
        </w:rPr>
        <w:t>𝑥</w:t>
      </w:r>
      <w:r w:rsidRPr="00B97E66">
        <w:rPr>
          <w:color w:val="auto"/>
          <w:sz w:val="28"/>
          <w:szCs w:val="28"/>
        </w:rPr>
        <w:t xml:space="preserve">|, и их свойства. </w:t>
      </w:r>
    </w:p>
    <w:p w14:paraId="4BE3E2BA" w14:textId="77777777" w:rsidR="00B97E66" w:rsidRPr="00B97E66" w:rsidRDefault="00B97E66" w:rsidP="00B97E66">
      <w:pPr>
        <w:pStyle w:val="Default"/>
        <w:ind w:firstLine="709"/>
        <w:jc w:val="both"/>
        <w:rPr>
          <w:color w:val="auto"/>
          <w:sz w:val="28"/>
          <w:szCs w:val="28"/>
        </w:rPr>
      </w:pPr>
      <w:r w:rsidRPr="00B97E66">
        <w:rPr>
          <w:b/>
          <w:bCs/>
          <w:color w:val="auto"/>
          <w:sz w:val="28"/>
          <w:szCs w:val="28"/>
        </w:rPr>
        <w:t xml:space="preserve">Числовые последовательности и прогрессии </w:t>
      </w:r>
    </w:p>
    <w:p w14:paraId="007DC4F4" w14:textId="77777777" w:rsidR="00B97E66" w:rsidRPr="00B97E66" w:rsidRDefault="00B97E66" w:rsidP="00B97E66">
      <w:pPr>
        <w:pStyle w:val="Default"/>
        <w:jc w:val="both"/>
        <w:rPr>
          <w:color w:val="auto"/>
          <w:sz w:val="28"/>
          <w:szCs w:val="28"/>
        </w:rPr>
      </w:pPr>
      <w:r w:rsidRPr="00B97E66">
        <w:rPr>
          <w:color w:val="auto"/>
          <w:sz w:val="28"/>
          <w:szCs w:val="28"/>
        </w:rPr>
        <w:lastRenderedPageBreak/>
        <w:t xml:space="preserve">Понятие числовой последовательности. Задание последовательности рекуррентной формулой и формулой </w:t>
      </w:r>
      <w:r w:rsidRPr="00B97E66">
        <w:rPr>
          <w:i/>
          <w:iCs/>
          <w:color w:val="auto"/>
          <w:sz w:val="28"/>
          <w:szCs w:val="28"/>
        </w:rPr>
        <w:t>n</w:t>
      </w:r>
      <w:r w:rsidRPr="00B97E66">
        <w:rPr>
          <w:color w:val="auto"/>
          <w:sz w:val="28"/>
          <w:szCs w:val="28"/>
        </w:rPr>
        <w:t xml:space="preserve">-го члена. </w:t>
      </w:r>
    </w:p>
    <w:p w14:paraId="73F96DC6" w14:textId="77777777" w:rsidR="00B97E66" w:rsidRPr="00B97E66" w:rsidRDefault="00B97E66" w:rsidP="00B97E66">
      <w:pPr>
        <w:pStyle w:val="Default"/>
        <w:jc w:val="both"/>
        <w:rPr>
          <w:color w:val="auto"/>
          <w:sz w:val="28"/>
          <w:szCs w:val="28"/>
        </w:rPr>
      </w:pPr>
      <w:r w:rsidRPr="00B97E66">
        <w:rPr>
          <w:color w:val="auto"/>
          <w:sz w:val="28"/>
          <w:szCs w:val="28"/>
        </w:rPr>
        <w:t xml:space="preserve">Арифметическая и геометрическая прогрессии. Формулы </w:t>
      </w:r>
      <w:r w:rsidRPr="00B97E66">
        <w:rPr>
          <w:i/>
          <w:iCs/>
          <w:color w:val="auto"/>
          <w:sz w:val="28"/>
          <w:szCs w:val="28"/>
        </w:rPr>
        <w:t>n</w:t>
      </w:r>
      <w:r w:rsidRPr="00B97E66">
        <w:rPr>
          <w:color w:val="auto"/>
          <w:sz w:val="28"/>
          <w:szCs w:val="28"/>
        </w:rPr>
        <w:t xml:space="preserve">-го члена арифметической и геометрической прогрессий, суммы первых </w:t>
      </w:r>
      <w:r w:rsidRPr="00B97E66">
        <w:rPr>
          <w:i/>
          <w:iCs/>
          <w:color w:val="auto"/>
          <w:sz w:val="28"/>
          <w:szCs w:val="28"/>
        </w:rPr>
        <w:t xml:space="preserve">n </w:t>
      </w:r>
      <w:r w:rsidRPr="00B97E66">
        <w:rPr>
          <w:color w:val="auto"/>
          <w:sz w:val="28"/>
          <w:szCs w:val="28"/>
        </w:rPr>
        <w:t xml:space="preserve">членов. </w:t>
      </w:r>
    </w:p>
    <w:p w14:paraId="30C9AAE2" w14:textId="76B9C749" w:rsidR="00B97E66" w:rsidRDefault="00B97E66" w:rsidP="00B97E66">
      <w:pPr>
        <w:spacing w:after="0"/>
        <w:ind w:firstLine="709"/>
        <w:jc w:val="both"/>
        <w:rPr>
          <w:rFonts w:ascii="Times New Roman" w:hAnsi="Times New Roman" w:cs="Times New Roman"/>
          <w:sz w:val="28"/>
          <w:szCs w:val="28"/>
        </w:rPr>
      </w:pPr>
      <w:r w:rsidRPr="00B97E66">
        <w:rPr>
          <w:rFonts w:ascii="Times New Roman" w:hAnsi="Times New Roman" w:cs="Times New Roman"/>
          <w:sz w:val="28"/>
          <w:szCs w:val="28"/>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501F1FB3" w14:textId="550FEA52" w:rsidR="006876F9" w:rsidRDefault="006876F9" w:rsidP="00B97E66">
      <w:pPr>
        <w:spacing w:after="0"/>
        <w:ind w:firstLine="709"/>
        <w:jc w:val="both"/>
        <w:rPr>
          <w:rFonts w:ascii="Times New Roman" w:hAnsi="Times New Roman" w:cs="Times New Roman"/>
          <w:sz w:val="28"/>
          <w:szCs w:val="28"/>
        </w:rPr>
      </w:pPr>
    </w:p>
    <w:p w14:paraId="115F0018" w14:textId="77777777" w:rsidR="000C0FA7" w:rsidRPr="002A542D" w:rsidRDefault="000C0FA7" w:rsidP="000C0FA7">
      <w:pPr>
        <w:spacing w:line="240" w:lineRule="auto"/>
        <w:ind w:hanging="142"/>
        <w:jc w:val="center"/>
        <w:rPr>
          <w:rFonts w:ascii="Times New Roman" w:hAnsi="Times New Roman" w:cs="Times New Roman"/>
          <w:b/>
          <w:bCs/>
          <w:sz w:val="28"/>
          <w:szCs w:val="28"/>
        </w:rPr>
      </w:pPr>
      <w:r w:rsidRPr="002A542D">
        <w:rPr>
          <w:rFonts w:ascii="Times New Roman" w:hAnsi="Times New Roman" w:cs="Times New Roman"/>
          <w:b/>
          <w:bCs/>
          <w:sz w:val="28"/>
          <w:szCs w:val="28"/>
        </w:rPr>
        <w:t>ПЛАНИРУЕМЫЕ РЕЗУЛЬТАТЫ ОСВОЕНИЯ ПРОГРАММЫ ПО МАТЕМАТИКЕ НА УРОВНЕ ОСНОВНОГО ОБЩЕГО ОБРАЗОВАНИЯ</w:t>
      </w:r>
    </w:p>
    <w:p w14:paraId="04935916" w14:textId="77777777" w:rsidR="000C0FA7" w:rsidRPr="0001208F" w:rsidRDefault="000C0FA7" w:rsidP="000C0FA7">
      <w:pPr>
        <w:spacing w:after="0" w:line="240" w:lineRule="auto"/>
        <w:ind w:firstLine="709"/>
        <w:jc w:val="both"/>
        <w:rPr>
          <w:rFonts w:ascii="Times New Roman" w:hAnsi="Times New Roman" w:cs="Times New Roman"/>
          <w:sz w:val="28"/>
          <w:szCs w:val="28"/>
        </w:rPr>
      </w:pPr>
    </w:p>
    <w:p w14:paraId="23CD5598"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 </w:t>
      </w:r>
    </w:p>
    <w:p w14:paraId="17596F54" w14:textId="77777777" w:rsidR="000C0FA7" w:rsidRPr="0001208F" w:rsidRDefault="000C0FA7" w:rsidP="000C0FA7">
      <w:pPr>
        <w:spacing w:after="0" w:line="240" w:lineRule="auto"/>
        <w:ind w:firstLine="709"/>
        <w:jc w:val="both"/>
        <w:rPr>
          <w:rFonts w:ascii="Times New Roman" w:hAnsi="Times New Roman" w:cs="Times New Roman"/>
          <w:sz w:val="28"/>
          <w:szCs w:val="28"/>
        </w:rPr>
      </w:pPr>
    </w:p>
    <w:p w14:paraId="5D10AB73" w14:textId="77777777" w:rsidR="000C0FA7" w:rsidRPr="002A542D" w:rsidRDefault="000C0FA7" w:rsidP="000C0FA7">
      <w:pPr>
        <w:spacing w:after="0" w:line="240" w:lineRule="auto"/>
        <w:ind w:firstLine="709"/>
        <w:jc w:val="both"/>
        <w:rPr>
          <w:rFonts w:ascii="Times New Roman" w:hAnsi="Times New Roman" w:cs="Times New Roman"/>
          <w:b/>
          <w:bCs/>
          <w:sz w:val="28"/>
          <w:szCs w:val="28"/>
        </w:rPr>
      </w:pPr>
      <w:r w:rsidRPr="002A542D">
        <w:rPr>
          <w:rFonts w:ascii="Times New Roman" w:hAnsi="Times New Roman" w:cs="Times New Roman"/>
          <w:b/>
          <w:bCs/>
          <w:sz w:val="28"/>
          <w:szCs w:val="28"/>
        </w:rPr>
        <w:t xml:space="preserve">ЛИЧНОСТНЫЕ РЕЗУЛЬТАТЫ </w:t>
      </w:r>
    </w:p>
    <w:p w14:paraId="638E54FC"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Личностные результаты освоения программы по математике характеризуются: </w:t>
      </w:r>
    </w:p>
    <w:p w14:paraId="665F2B3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1) патриотическое воспитание: </w:t>
      </w:r>
    </w:p>
    <w:p w14:paraId="6C0933B1"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14:paraId="38110A48"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2) гражданское и духовно-нравственное воспитание: </w:t>
      </w:r>
    </w:p>
    <w:p w14:paraId="00C4451A"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14:paraId="049B9ADD"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3) трудовое воспитание: </w:t>
      </w:r>
    </w:p>
    <w:p w14:paraId="6090CE66"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14:paraId="2E4B1AA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4) эстетическое воспитание: </w:t>
      </w:r>
    </w:p>
    <w:p w14:paraId="124A02A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14:paraId="3C53E0C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5) ценности научного познания: </w:t>
      </w:r>
    </w:p>
    <w:p w14:paraId="78E25F7E"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14:paraId="1F766FFE"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6) физическое воспитание, формирование культуры здоровья и эмоционального благополучия: </w:t>
      </w:r>
    </w:p>
    <w:p w14:paraId="1DB329A2"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w:t>
      </w:r>
    </w:p>
    <w:p w14:paraId="7D50F4D4"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7) экологическое воспитание: </w:t>
      </w:r>
    </w:p>
    <w:p w14:paraId="25CD661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14:paraId="53D1A08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8) адаптация к изменяющимся условиям социальной и природной среды: </w:t>
      </w:r>
    </w:p>
    <w:p w14:paraId="2C08024F"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14:paraId="4A4D4B11"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14:paraId="1245B820"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14:paraId="17B55B26" w14:textId="77777777" w:rsidR="000C0FA7" w:rsidRPr="002A542D" w:rsidRDefault="000C0FA7" w:rsidP="000C0FA7">
      <w:pPr>
        <w:spacing w:after="0" w:line="240" w:lineRule="auto"/>
        <w:ind w:firstLine="709"/>
        <w:jc w:val="both"/>
        <w:rPr>
          <w:rFonts w:ascii="Times New Roman" w:hAnsi="Times New Roman" w:cs="Times New Roman"/>
          <w:b/>
          <w:bCs/>
          <w:sz w:val="28"/>
          <w:szCs w:val="28"/>
        </w:rPr>
      </w:pPr>
      <w:r w:rsidRPr="002A542D">
        <w:rPr>
          <w:rFonts w:ascii="Times New Roman" w:hAnsi="Times New Roman" w:cs="Times New Roman"/>
          <w:b/>
          <w:bCs/>
          <w:sz w:val="28"/>
          <w:szCs w:val="28"/>
        </w:rPr>
        <w:t xml:space="preserve">МЕТАПРЕДМЕТНЫЕ РЕЗУЛЬТАТЫ </w:t>
      </w:r>
    </w:p>
    <w:p w14:paraId="23768B2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14:paraId="15C47863" w14:textId="77777777" w:rsidR="000C0FA7" w:rsidRPr="00595D7E" w:rsidRDefault="000C0FA7" w:rsidP="000C0FA7">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lastRenderedPageBreak/>
        <w:t xml:space="preserve">Познавательные универсальные учебные действия </w:t>
      </w:r>
    </w:p>
    <w:p w14:paraId="2D4B2A0F"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595D7E">
        <w:rPr>
          <w:rFonts w:ascii="Times New Roman" w:hAnsi="Times New Roman" w:cs="Times New Roman"/>
          <w:sz w:val="28"/>
          <w:szCs w:val="28"/>
          <w:u w:val="single"/>
        </w:rPr>
        <w:t>Базовые логические действия</w:t>
      </w:r>
      <w:r w:rsidRPr="0001208F">
        <w:rPr>
          <w:rFonts w:ascii="Times New Roman" w:hAnsi="Times New Roman" w:cs="Times New Roman"/>
          <w:sz w:val="28"/>
          <w:szCs w:val="28"/>
        </w:rPr>
        <w:t xml:space="preserve">: </w:t>
      </w:r>
    </w:p>
    <w:p w14:paraId="37994EDA"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14:paraId="0F72CD07"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воспринимать, формулировать и преобразовывать суждения: утвердительные и отрицательные, единичные, частные и общие, условные; </w:t>
      </w:r>
    </w:p>
    <w:p w14:paraId="42303220"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4DFFD26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делать выводы с использованием законов логики, дедуктивных и индуктивных умозаключений, умозаключений по аналогии; </w:t>
      </w:r>
    </w:p>
    <w:p w14:paraId="6A36F4DB"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 </w:t>
      </w:r>
    </w:p>
    <w:p w14:paraId="595C6E0B"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49F678D5" w14:textId="77777777" w:rsidR="000C0FA7" w:rsidRPr="00595D7E" w:rsidRDefault="000C0FA7" w:rsidP="000C0FA7">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Базовые исследовательские действия: </w:t>
      </w:r>
    </w:p>
    <w:p w14:paraId="0F865F3F"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w:t>
      </w:r>
    </w:p>
    <w:p w14:paraId="31009B86"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7F5B40E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14:paraId="6AD5432B"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прогнозировать возможное развитие процесса, а также выдвигать предположения о его развитии в новых условиях. </w:t>
      </w:r>
    </w:p>
    <w:p w14:paraId="127EA875" w14:textId="77777777" w:rsidR="000C0FA7" w:rsidRPr="00595D7E" w:rsidRDefault="000C0FA7" w:rsidP="000C0FA7">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Работа с информацией: </w:t>
      </w:r>
    </w:p>
    <w:p w14:paraId="2011504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недостаточность и избыточность информации, данных, необходимых для решения задачи; </w:t>
      </w:r>
    </w:p>
    <w:p w14:paraId="534130A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выбирать, анализировать, систематизировать и интерпретировать информацию различных видов и форм представления; </w:t>
      </w:r>
    </w:p>
    <w:p w14:paraId="06F4120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выбирать форму представления информации и иллюстрировать решаемые задачи схемами, диаграммами, иной графикой и их комбинациями; </w:t>
      </w:r>
    </w:p>
    <w:p w14:paraId="5C6408C1"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оценивать надёжность информации по критериям, предложенным учителем или сформулированным самостоятельно. </w:t>
      </w:r>
    </w:p>
    <w:p w14:paraId="04B0C423" w14:textId="77777777" w:rsidR="000C0FA7" w:rsidRPr="00595D7E" w:rsidRDefault="000C0FA7" w:rsidP="000C0FA7">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Коммуникативные универсальные учебные действия: </w:t>
      </w:r>
    </w:p>
    <w:p w14:paraId="0C611509"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370B518"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14:paraId="15DFFD6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14:paraId="4D088420"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учебных математических задач; </w:t>
      </w:r>
    </w:p>
    <w:p w14:paraId="5AC18C3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14:paraId="4E2C72CB"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14:paraId="1A3CAFAA" w14:textId="77777777" w:rsidR="000C0FA7" w:rsidRPr="00595D7E" w:rsidRDefault="000C0FA7" w:rsidP="000C0FA7">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Регулятивные универсальные учебные действия </w:t>
      </w:r>
    </w:p>
    <w:p w14:paraId="252BBF09"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Самоорганизация: </w:t>
      </w:r>
    </w:p>
    <w:p w14:paraId="1A4C918A"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14:paraId="067829BD"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Самоконтроль: </w:t>
      </w:r>
    </w:p>
    <w:p w14:paraId="4AE5D987"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владеть способами самопроверки, самоконтроля процесса и результата решения математической задачи; </w:t>
      </w:r>
    </w:p>
    <w:p w14:paraId="6ED6EDC7"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14:paraId="466CCE0C"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7298BC8" w14:textId="77777777" w:rsidR="000C0FA7" w:rsidRPr="0001208F" w:rsidRDefault="000C0FA7" w:rsidP="000C0FA7">
      <w:pPr>
        <w:spacing w:after="0" w:line="240" w:lineRule="auto"/>
        <w:ind w:firstLine="709"/>
        <w:jc w:val="both"/>
        <w:rPr>
          <w:rFonts w:ascii="Times New Roman" w:hAnsi="Times New Roman" w:cs="Times New Roman"/>
          <w:sz w:val="28"/>
          <w:szCs w:val="28"/>
        </w:rPr>
      </w:pPr>
    </w:p>
    <w:p w14:paraId="0F647412" w14:textId="784586CF" w:rsidR="000D44BC" w:rsidRDefault="000D44BC" w:rsidP="000D44BC">
      <w:pPr>
        <w:pStyle w:val="Default"/>
        <w:jc w:val="center"/>
        <w:rPr>
          <w:b/>
          <w:bCs/>
          <w:sz w:val="28"/>
          <w:szCs w:val="28"/>
        </w:rPr>
      </w:pPr>
      <w:r>
        <w:rPr>
          <w:b/>
          <w:bCs/>
          <w:sz w:val="28"/>
          <w:szCs w:val="28"/>
        </w:rPr>
        <w:t>ПРЕДМЕТНЫЕ РЕЗУЛЬТАТЫ</w:t>
      </w:r>
    </w:p>
    <w:p w14:paraId="1E51A3BE" w14:textId="77777777" w:rsidR="000D44BC" w:rsidRDefault="000D44BC" w:rsidP="000D44BC">
      <w:pPr>
        <w:pStyle w:val="Default"/>
        <w:jc w:val="center"/>
        <w:rPr>
          <w:sz w:val="28"/>
          <w:szCs w:val="28"/>
        </w:rPr>
      </w:pPr>
    </w:p>
    <w:p w14:paraId="1BC58B84" w14:textId="77777777" w:rsidR="000D44BC" w:rsidRPr="000D44BC" w:rsidRDefault="000D44BC" w:rsidP="000D44BC">
      <w:pPr>
        <w:pStyle w:val="Default"/>
        <w:ind w:firstLine="709"/>
        <w:rPr>
          <w:sz w:val="28"/>
          <w:szCs w:val="28"/>
          <w:u w:val="single"/>
        </w:rPr>
      </w:pPr>
      <w:r w:rsidRPr="000D44BC">
        <w:rPr>
          <w:sz w:val="28"/>
          <w:szCs w:val="28"/>
          <w:u w:val="single"/>
        </w:rPr>
        <w:t xml:space="preserve">Предметные результаты освоения программы учебного курса к концу обучения </w:t>
      </w:r>
      <w:r w:rsidRPr="000D44BC">
        <w:rPr>
          <w:b/>
          <w:bCs/>
          <w:sz w:val="28"/>
          <w:szCs w:val="28"/>
          <w:u w:val="single"/>
        </w:rPr>
        <w:t>в 7 классе</w:t>
      </w:r>
      <w:r w:rsidRPr="000D44BC">
        <w:rPr>
          <w:sz w:val="28"/>
          <w:szCs w:val="28"/>
          <w:u w:val="single"/>
        </w:rPr>
        <w:t xml:space="preserve">: </w:t>
      </w:r>
    </w:p>
    <w:p w14:paraId="04860A8B" w14:textId="77777777" w:rsidR="000D44BC" w:rsidRDefault="000D44BC" w:rsidP="000D44BC">
      <w:pPr>
        <w:pStyle w:val="Default"/>
        <w:ind w:firstLine="709"/>
        <w:rPr>
          <w:sz w:val="28"/>
          <w:szCs w:val="28"/>
        </w:rPr>
      </w:pPr>
      <w:r>
        <w:rPr>
          <w:b/>
          <w:bCs/>
          <w:sz w:val="28"/>
          <w:szCs w:val="28"/>
        </w:rPr>
        <w:t xml:space="preserve">Числа и вычисления </w:t>
      </w:r>
    </w:p>
    <w:p w14:paraId="254F23D4" w14:textId="77777777" w:rsidR="000D44BC" w:rsidRDefault="000D44BC" w:rsidP="000D44BC">
      <w:pPr>
        <w:pStyle w:val="Default"/>
        <w:rPr>
          <w:sz w:val="28"/>
          <w:szCs w:val="28"/>
        </w:rPr>
      </w:pPr>
      <w:r>
        <w:rPr>
          <w:sz w:val="28"/>
          <w:szCs w:val="28"/>
        </w:rPr>
        <w:t xml:space="preserve">Выполнять, сочетая устные и письменные приёмы, арифметические действия с рациональными числами. </w:t>
      </w:r>
    </w:p>
    <w:p w14:paraId="681E51BB" w14:textId="77777777" w:rsidR="000D44BC" w:rsidRDefault="000D44BC" w:rsidP="000D44BC">
      <w:pPr>
        <w:pStyle w:val="Default"/>
        <w:rPr>
          <w:sz w:val="28"/>
          <w:szCs w:val="28"/>
        </w:rPr>
      </w:pPr>
      <w:r>
        <w:rPr>
          <w:sz w:val="28"/>
          <w:szCs w:val="28"/>
        </w:rPr>
        <w:t xml:space="preserve">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 </w:t>
      </w:r>
    </w:p>
    <w:p w14:paraId="6E326B57" w14:textId="77777777" w:rsidR="000D44BC" w:rsidRDefault="000D44BC" w:rsidP="000D44BC">
      <w:pPr>
        <w:pStyle w:val="Default"/>
        <w:rPr>
          <w:sz w:val="28"/>
          <w:szCs w:val="28"/>
        </w:rPr>
      </w:pPr>
      <w:r>
        <w:rPr>
          <w:sz w:val="28"/>
          <w:szCs w:val="28"/>
        </w:rPr>
        <w:t xml:space="preserve">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w:t>
      </w:r>
    </w:p>
    <w:p w14:paraId="1F4CE4D7" w14:textId="77777777" w:rsidR="000D44BC" w:rsidRDefault="000D44BC" w:rsidP="000D44BC">
      <w:pPr>
        <w:pStyle w:val="Default"/>
        <w:rPr>
          <w:sz w:val="28"/>
          <w:szCs w:val="28"/>
        </w:rPr>
      </w:pPr>
      <w:r>
        <w:rPr>
          <w:sz w:val="28"/>
          <w:szCs w:val="28"/>
        </w:rPr>
        <w:t xml:space="preserve">Сравнивать и упорядочивать рациональные числа. </w:t>
      </w:r>
    </w:p>
    <w:p w14:paraId="63F3C5E0" w14:textId="77777777" w:rsidR="000D44BC" w:rsidRDefault="000D44BC" w:rsidP="000D44BC">
      <w:pPr>
        <w:pStyle w:val="Default"/>
        <w:rPr>
          <w:sz w:val="28"/>
          <w:szCs w:val="28"/>
        </w:rPr>
      </w:pPr>
      <w:r>
        <w:rPr>
          <w:sz w:val="28"/>
          <w:szCs w:val="28"/>
        </w:rPr>
        <w:t xml:space="preserve">Округлять числа. </w:t>
      </w:r>
    </w:p>
    <w:p w14:paraId="19FAFDF1" w14:textId="77777777" w:rsidR="000D44BC" w:rsidRDefault="000D44BC" w:rsidP="000D44BC">
      <w:pPr>
        <w:pStyle w:val="Default"/>
        <w:rPr>
          <w:sz w:val="28"/>
          <w:szCs w:val="28"/>
        </w:rPr>
      </w:pPr>
      <w:r>
        <w:rPr>
          <w:sz w:val="28"/>
          <w:szCs w:val="28"/>
        </w:rPr>
        <w:t xml:space="preserve">Выполнять прикидку и оценку результата вычислений, оценку значений числовых выражений. Выполнять действия со степенями с натуральными показателями. </w:t>
      </w:r>
    </w:p>
    <w:p w14:paraId="3489B217" w14:textId="60EFE2D5" w:rsidR="000D44BC" w:rsidRDefault="000D44BC" w:rsidP="000D44BC">
      <w:pPr>
        <w:pStyle w:val="Default"/>
        <w:rPr>
          <w:color w:val="auto"/>
          <w:sz w:val="28"/>
          <w:szCs w:val="28"/>
        </w:rPr>
      </w:pPr>
      <w:r>
        <w:rPr>
          <w:sz w:val="28"/>
          <w:szCs w:val="28"/>
        </w:rPr>
        <w:t xml:space="preserve">Применять признаки делимости, разложение на множители натуральных чисел. </w:t>
      </w:r>
      <w:r>
        <w:rPr>
          <w:color w:val="auto"/>
          <w:sz w:val="28"/>
          <w:szCs w:val="28"/>
        </w:rPr>
        <w:t xml:space="preserve">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 </w:t>
      </w:r>
    </w:p>
    <w:p w14:paraId="2181DAC6" w14:textId="77777777" w:rsidR="000D44BC" w:rsidRDefault="000D44BC" w:rsidP="000D44BC">
      <w:pPr>
        <w:pStyle w:val="Default"/>
        <w:ind w:firstLine="709"/>
        <w:rPr>
          <w:color w:val="auto"/>
          <w:sz w:val="28"/>
          <w:szCs w:val="28"/>
        </w:rPr>
      </w:pPr>
      <w:r>
        <w:rPr>
          <w:b/>
          <w:bCs/>
          <w:color w:val="auto"/>
          <w:sz w:val="28"/>
          <w:szCs w:val="28"/>
        </w:rPr>
        <w:t xml:space="preserve">Алгебраические выражения </w:t>
      </w:r>
    </w:p>
    <w:p w14:paraId="0DB29D2C" w14:textId="77777777" w:rsidR="000D44BC" w:rsidRDefault="000D44BC" w:rsidP="000D44BC">
      <w:pPr>
        <w:pStyle w:val="Default"/>
        <w:rPr>
          <w:color w:val="auto"/>
          <w:sz w:val="28"/>
          <w:szCs w:val="28"/>
        </w:rPr>
      </w:pPr>
      <w:r>
        <w:rPr>
          <w:color w:val="auto"/>
          <w:sz w:val="28"/>
          <w:szCs w:val="28"/>
        </w:rPr>
        <w:t xml:space="preserve">Использовать алгебраическую терминологию и символику, применять её в процессе освоения учебного материала. </w:t>
      </w:r>
    </w:p>
    <w:p w14:paraId="18446027" w14:textId="77777777" w:rsidR="000D44BC" w:rsidRDefault="000D44BC" w:rsidP="000D44BC">
      <w:pPr>
        <w:pStyle w:val="Default"/>
        <w:rPr>
          <w:color w:val="auto"/>
          <w:sz w:val="28"/>
          <w:szCs w:val="28"/>
        </w:rPr>
      </w:pPr>
      <w:r>
        <w:rPr>
          <w:color w:val="auto"/>
          <w:sz w:val="28"/>
          <w:szCs w:val="28"/>
        </w:rPr>
        <w:t xml:space="preserve">Находить значения буквенных выражений при заданных значениях переменных. </w:t>
      </w:r>
    </w:p>
    <w:p w14:paraId="1229705E" w14:textId="77777777" w:rsidR="000D44BC" w:rsidRDefault="000D44BC" w:rsidP="000D44BC">
      <w:pPr>
        <w:pStyle w:val="Default"/>
        <w:rPr>
          <w:color w:val="auto"/>
          <w:sz w:val="28"/>
          <w:szCs w:val="28"/>
        </w:rPr>
      </w:pPr>
      <w:r>
        <w:rPr>
          <w:color w:val="auto"/>
          <w:sz w:val="28"/>
          <w:szCs w:val="28"/>
        </w:rPr>
        <w:t xml:space="preserve">Выполнять преобразования целого выражения в многочлен приведением подобных слагаемых, раскрытием скобок. </w:t>
      </w:r>
    </w:p>
    <w:p w14:paraId="5AC88277" w14:textId="77777777" w:rsidR="000D44BC" w:rsidRDefault="000D44BC" w:rsidP="000D44BC">
      <w:pPr>
        <w:pStyle w:val="Default"/>
        <w:rPr>
          <w:color w:val="auto"/>
          <w:sz w:val="28"/>
          <w:szCs w:val="28"/>
        </w:rPr>
      </w:pPr>
      <w:r>
        <w:rPr>
          <w:color w:val="auto"/>
          <w:sz w:val="28"/>
          <w:szCs w:val="28"/>
        </w:rPr>
        <w:t xml:space="preserve">Выполнять умножение одночлена на многочлен и многочлена на многочлен, применять формулы квадрата суммы и квадрата разности. </w:t>
      </w:r>
    </w:p>
    <w:p w14:paraId="5941F189" w14:textId="77777777" w:rsidR="000D44BC" w:rsidRDefault="000D44BC" w:rsidP="000D44BC">
      <w:pPr>
        <w:pStyle w:val="Default"/>
        <w:rPr>
          <w:color w:val="auto"/>
          <w:sz w:val="28"/>
          <w:szCs w:val="28"/>
        </w:rPr>
      </w:pPr>
      <w:r>
        <w:rPr>
          <w:color w:val="auto"/>
          <w:sz w:val="28"/>
          <w:szCs w:val="28"/>
        </w:rPr>
        <w:t xml:space="preserve">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 </w:t>
      </w:r>
    </w:p>
    <w:p w14:paraId="51DBFA99" w14:textId="77777777" w:rsidR="000D44BC" w:rsidRDefault="000D44BC" w:rsidP="000D44BC">
      <w:pPr>
        <w:pStyle w:val="Default"/>
        <w:rPr>
          <w:color w:val="auto"/>
          <w:sz w:val="28"/>
          <w:szCs w:val="28"/>
        </w:rPr>
      </w:pPr>
      <w:r>
        <w:rPr>
          <w:color w:val="auto"/>
          <w:sz w:val="28"/>
          <w:szCs w:val="28"/>
        </w:rPr>
        <w:t xml:space="preserve">Применять преобразования многочленов для решения различных задач из математики, смежных предметов, из реальной практики. </w:t>
      </w:r>
    </w:p>
    <w:p w14:paraId="7F2993A6" w14:textId="77777777" w:rsidR="000D44BC" w:rsidRDefault="000D44BC" w:rsidP="000D44BC">
      <w:pPr>
        <w:pStyle w:val="Default"/>
        <w:rPr>
          <w:color w:val="auto"/>
          <w:sz w:val="28"/>
          <w:szCs w:val="28"/>
        </w:rPr>
      </w:pPr>
      <w:r>
        <w:rPr>
          <w:color w:val="auto"/>
          <w:sz w:val="28"/>
          <w:szCs w:val="28"/>
        </w:rPr>
        <w:lastRenderedPageBreak/>
        <w:t xml:space="preserve">Использовать свойства степеней с натуральными показателями для преобразования выражений. </w:t>
      </w:r>
    </w:p>
    <w:p w14:paraId="79123FDC" w14:textId="77777777" w:rsidR="000D44BC" w:rsidRDefault="000D44BC" w:rsidP="000D44BC">
      <w:pPr>
        <w:pStyle w:val="Default"/>
        <w:ind w:firstLine="709"/>
        <w:rPr>
          <w:color w:val="auto"/>
          <w:sz w:val="28"/>
          <w:szCs w:val="28"/>
        </w:rPr>
      </w:pPr>
      <w:r>
        <w:rPr>
          <w:b/>
          <w:bCs/>
          <w:color w:val="auto"/>
          <w:sz w:val="28"/>
          <w:szCs w:val="28"/>
        </w:rPr>
        <w:t xml:space="preserve">Уравнения и неравенства </w:t>
      </w:r>
    </w:p>
    <w:p w14:paraId="4C28E52A" w14:textId="77777777" w:rsidR="000D44BC" w:rsidRDefault="000D44BC" w:rsidP="000D44BC">
      <w:pPr>
        <w:pStyle w:val="Default"/>
        <w:rPr>
          <w:color w:val="auto"/>
          <w:sz w:val="28"/>
          <w:szCs w:val="28"/>
        </w:rPr>
      </w:pPr>
      <w:r>
        <w:rPr>
          <w:color w:val="auto"/>
          <w:sz w:val="28"/>
          <w:szCs w:val="28"/>
        </w:rPr>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w:t>
      </w:r>
    </w:p>
    <w:p w14:paraId="57EC5B0A" w14:textId="77777777" w:rsidR="000D44BC" w:rsidRDefault="000D44BC" w:rsidP="000D44BC">
      <w:pPr>
        <w:pStyle w:val="Default"/>
        <w:rPr>
          <w:color w:val="auto"/>
          <w:sz w:val="28"/>
          <w:szCs w:val="28"/>
        </w:rPr>
      </w:pPr>
      <w:r>
        <w:rPr>
          <w:color w:val="auto"/>
          <w:sz w:val="28"/>
          <w:szCs w:val="28"/>
        </w:rPr>
        <w:t xml:space="preserve">Применять графические методы при решении линейных уравнений и их систем. </w:t>
      </w:r>
    </w:p>
    <w:p w14:paraId="216D8638" w14:textId="77777777" w:rsidR="000D44BC" w:rsidRDefault="000D44BC" w:rsidP="000D44BC">
      <w:pPr>
        <w:pStyle w:val="Default"/>
        <w:rPr>
          <w:color w:val="auto"/>
          <w:sz w:val="28"/>
          <w:szCs w:val="28"/>
        </w:rPr>
      </w:pPr>
      <w:r>
        <w:rPr>
          <w:color w:val="auto"/>
          <w:sz w:val="28"/>
          <w:szCs w:val="28"/>
        </w:rPr>
        <w:t xml:space="preserve">Подбирать примеры пар чисел, являющихся решением линейного уравнения с двумя переменными. </w:t>
      </w:r>
    </w:p>
    <w:p w14:paraId="01C2E84A" w14:textId="77777777" w:rsidR="000D44BC" w:rsidRDefault="000D44BC" w:rsidP="000D44BC">
      <w:pPr>
        <w:pStyle w:val="Default"/>
        <w:rPr>
          <w:color w:val="auto"/>
          <w:sz w:val="28"/>
          <w:szCs w:val="28"/>
        </w:rPr>
      </w:pPr>
      <w:r>
        <w:rPr>
          <w:color w:val="auto"/>
          <w:sz w:val="28"/>
          <w:szCs w:val="28"/>
        </w:rPr>
        <w:t xml:space="preserve">Строить в координатной плоскости график линейного уравнения с двумя переменными, пользуясь графиком, приводить примеры решения уравнения. </w:t>
      </w:r>
    </w:p>
    <w:p w14:paraId="2D561F79" w14:textId="77777777" w:rsidR="000D44BC" w:rsidRDefault="000D44BC" w:rsidP="000D44BC">
      <w:pPr>
        <w:pStyle w:val="Default"/>
        <w:rPr>
          <w:color w:val="auto"/>
          <w:sz w:val="28"/>
          <w:szCs w:val="28"/>
        </w:rPr>
      </w:pPr>
      <w:r>
        <w:rPr>
          <w:color w:val="auto"/>
          <w:sz w:val="28"/>
          <w:szCs w:val="28"/>
        </w:rPr>
        <w:t xml:space="preserve">Решать системы двух линейных уравнений с двумя переменными, в том числе графически. </w:t>
      </w:r>
    </w:p>
    <w:p w14:paraId="5C022E76" w14:textId="77777777" w:rsidR="000D44BC" w:rsidRDefault="000D44BC" w:rsidP="000D44BC">
      <w:pPr>
        <w:pStyle w:val="Default"/>
        <w:rPr>
          <w:color w:val="auto"/>
          <w:sz w:val="28"/>
          <w:szCs w:val="28"/>
        </w:rPr>
      </w:pPr>
      <w:r>
        <w:rPr>
          <w:color w:val="auto"/>
          <w:sz w:val="28"/>
          <w:szCs w:val="28"/>
        </w:rPr>
        <w:t xml:space="preserve">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w:t>
      </w:r>
    </w:p>
    <w:p w14:paraId="5ABD5CFA" w14:textId="77777777" w:rsidR="000D44BC" w:rsidRDefault="000D44BC" w:rsidP="000D44BC">
      <w:pPr>
        <w:pStyle w:val="Default"/>
        <w:ind w:firstLine="709"/>
        <w:rPr>
          <w:color w:val="auto"/>
          <w:sz w:val="28"/>
          <w:szCs w:val="28"/>
        </w:rPr>
      </w:pPr>
      <w:r>
        <w:rPr>
          <w:b/>
          <w:bCs/>
          <w:color w:val="auto"/>
          <w:sz w:val="28"/>
          <w:szCs w:val="28"/>
        </w:rPr>
        <w:t xml:space="preserve">Функции </w:t>
      </w:r>
    </w:p>
    <w:p w14:paraId="2DA4C32E" w14:textId="34ACC79E" w:rsidR="000D44BC" w:rsidRDefault="000D44BC" w:rsidP="000D44BC">
      <w:pPr>
        <w:pStyle w:val="Default"/>
        <w:rPr>
          <w:color w:val="auto"/>
          <w:sz w:val="28"/>
          <w:szCs w:val="28"/>
        </w:rPr>
      </w:pPr>
      <w:r>
        <w:rPr>
          <w:color w:val="auto"/>
          <w:sz w:val="28"/>
          <w:szCs w:val="28"/>
        </w:rPr>
        <w:t xml:space="preserve">Изображать </w:t>
      </w:r>
      <w:proofErr w:type="gramStart"/>
      <w:r>
        <w:rPr>
          <w:color w:val="auto"/>
          <w:sz w:val="28"/>
          <w:szCs w:val="28"/>
        </w:rPr>
        <w:t>на координатной прямой точки</w:t>
      </w:r>
      <w:proofErr w:type="gramEnd"/>
      <w:r>
        <w:rPr>
          <w:color w:val="auto"/>
          <w:sz w:val="28"/>
          <w:szCs w:val="28"/>
        </w:rPr>
        <w:t xml:space="preserve">, соответствующие заданным координатам, лучи, отрезки, интервалы, записывать числовые промежутки на алгебраическом языке. </w:t>
      </w:r>
    </w:p>
    <w:p w14:paraId="2E0384C6" w14:textId="1414004C" w:rsidR="000D44BC" w:rsidRDefault="000D44BC" w:rsidP="000D44BC">
      <w:pPr>
        <w:pStyle w:val="Default"/>
        <w:rPr>
          <w:color w:val="auto"/>
          <w:sz w:val="28"/>
          <w:szCs w:val="28"/>
        </w:rPr>
      </w:pPr>
      <w:r>
        <w:rPr>
          <w:color w:val="auto"/>
          <w:sz w:val="28"/>
          <w:szCs w:val="28"/>
        </w:rPr>
        <w:t xml:space="preserve">Отмечать в координатной плоскости точки по заданным координатам, строить графики линейных функций. Строить график функции </w:t>
      </w:r>
      <w:r>
        <w:rPr>
          <w:i/>
          <w:iCs/>
          <w:color w:val="auto"/>
          <w:sz w:val="28"/>
          <w:szCs w:val="28"/>
        </w:rPr>
        <w:t xml:space="preserve">y = |х|. </w:t>
      </w:r>
      <w:r>
        <w:rPr>
          <w:color w:val="auto"/>
          <w:sz w:val="28"/>
          <w:szCs w:val="28"/>
        </w:rPr>
        <w:t xml:space="preserve">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 </w:t>
      </w:r>
    </w:p>
    <w:p w14:paraId="58097679" w14:textId="77777777" w:rsidR="000D44BC" w:rsidRDefault="000D44BC" w:rsidP="000D44BC">
      <w:pPr>
        <w:pStyle w:val="Default"/>
        <w:rPr>
          <w:color w:val="auto"/>
          <w:sz w:val="28"/>
          <w:szCs w:val="28"/>
        </w:rPr>
      </w:pPr>
      <w:r>
        <w:rPr>
          <w:color w:val="auto"/>
          <w:sz w:val="28"/>
          <w:szCs w:val="28"/>
        </w:rPr>
        <w:t xml:space="preserve">Находить значение функции по значению её аргумента. </w:t>
      </w:r>
    </w:p>
    <w:p w14:paraId="7E12D1ED" w14:textId="6372CFD7" w:rsidR="000D44BC" w:rsidRDefault="000D44BC" w:rsidP="000D44BC">
      <w:pPr>
        <w:pStyle w:val="Default"/>
        <w:rPr>
          <w:color w:val="auto"/>
          <w:sz w:val="28"/>
          <w:szCs w:val="28"/>
        </w:rPr>
      </w:pPr>
      <w:r>
        <w:rPr>
          <w:color w:val="auto"/>
          <w:sz w:val="28"/>
          <w:szCs w:val="28"/>
        </w:rPr>
        <w:t xml:space="preserve">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p w14:paraId="469C43F8" w14:textId="77777777" w:rsidR="000D44BC" w:rsidRDefault="000D44BC" w:rsidP="000D44BC">
      <w:pPr>
        <w:pStyle w:val="Default"/>
        <w:rPr>
          <w:color w:val="auto"/>
          <w:sz w:val="28"/>
          <w:szCs w:val="28"/>
        </w:rPr>
      </w:pPr>
    </w:p>
    <w:p w14:paraId="330C665D" w14:textId="77777777" w:rsidR="000D44BC" w:rsidRPr="000D44BC" w:rsidRDefault="000D44BC" w:rsidP="000D44BC">
      <w:pPr>
        <w:pStyle w:val="Default"/>
        <w:rPr>
          <w:color w:val="auto"/>
          <w:sz w:val="28"/>
          <w:szCs w:val="28"/>
          <w:u w:val="single"/>
        </w:rPr>
      </w:pPr>
      <w:r w:rsidRPr="000D44BC">
        <w:rPr>
          <w:color w:val="auto"/>
          <w:sz w:val="28"/>
          <w:szCs w:val="28"/>
          <w:u w:val="single"/>
        </w:rPr>
        <w:t xml:space="preserve">Предметные результаты освоения программы учебного курса к концу обучения </w:t>
      </w:r>
      <w:r w:rsidRPr="000D44BC">
        <w:rPr>
          <w:b/>
          <w:bCs/>
          <w:color w:val="auto"/>
          <w:sz w:val="28"/>
          <w:szCs w:val="28"/>
          <w:u w:val="single"/>
        </w:rPr>
        <w:t>в 8 классе</w:t>
      </w:r>
      <w:r w:rsidRPr="000D44BC">
        <w:rPr>
          <w:color w:val="auto"/>
          <w:sz w:val="28"/>
          <w:szCs w:val="28"/>
          <w:u w:val="single"/>
        </w:rPr>
        <w:t xml:space="preserve">: </w:t>
      </w:r>
    </w:p>
    <w:p w14:paraId="7DBFBB99" w14:textId="77777777" w:rsidR="000D44BC" w:rsidRDefault="000D44BC" w:rsidP="000D44BC">
      <w:pPr>
        <w:pStyle w:val="Default"/>
        <w:ind w:firstLine="709"/>
        <w:rPr>
          <w:color w:val="auto"/>
          <w:sz w:val="28"/>
          <w:szCs w:val="28"/>
        </w:rPr>
      </w:pPr>
      <w:r>
        <w:rPr>
          <w:b/>
          <w:bCs/>
          <w:color w:val="auto"/>
          <w:sz w:val="28"/>
          <w:szCs w:val="28"/>
        </w:rPr>
        <w:t xml:space="preserve">Числа и вычисления </w:t>
      </w:r>
    </w:p>
    <w:p w14:paraId="3F8CD72A" w14:textId="77777777" w:rsidR="000D44BC" w:rsidRDefault="000D44BC" w:rsidP="000D44BC">
      <w:pPr>
        <w:pStyle w:val="Default"/>
        <w:rPr>
          <w:color w:val="auto"/>
          <w:sz w:val="28"/>
          <w:szCs w:val="28"/>
        </w:rPr>
      </w:pPr>
      <w:r>
        <w:rPr>
          <w:color w:val="auto"/>
          <w:sz w:val="28"/>
          <w:szCs w:val="28"/>
        </w:rP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p w14:paraId="19274665" w14:textId="77777777" w:rsidR="000D44BC" w:rsidRDefault="000D44BC" w:rsidP="000D44BC">
      <w:pPr>
        <w:pStyle w:val="Default"/>
        <w:rPr>
          <w:color w:val="auto"/>
          <w:sz w:val="28"/>
          <w:szCs w:val="28"/>
        </w:rPr>
      </w:pPr>
      <w:r>
        <w:rPr>
          <w:color w:val="auto"/>
          <w:sz w:val="28"/>
          <w:szCs w:val="28"/>
        </w:rP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p w14:paraId="12C445E5" w14:textId="77777777" w:rsidR="000D44BC" w:rsidRDefault="000D44BC" w:rsidP="000D44BC">
      <w:pPr>
        <w:pStyle w:val="Default"/>
        <w:rPr>
          <w:color w:val="auto"/>
          <w:sz w:val="28"/>
          <w:szCs w:val="28"/>
        </w:rPr>
      </w:pPr>
      <w:r>
        <w:rPr>
          <w:color w:val="auto"/>
          <w:sz w:val="28"/>
          <w:szCs w:val="28"/>
        </w:rPr>
        <w:t xml:space="preserve">Использовать записи больших и малых чисел с помощью десятичных дробей и степеней числа 10. </w:t>
      </w:r>
    </w:p>
    <w:p w14:paraId="0EBA1452" w14:textId="77777777" w:rsidR="000D44BC" w:rsidRDefault="000D44BC" w:rsidP="000D44BC">
      <w:pPr>
        <w:pStyle w:val="Default"/>
        <w:ind w:firstLine="709"/>
        <w:rPr>
          <w:color w:val="auto"/>
          <w:sz w:val="28"/>
          <w:szCs w:val="28"/>
        </w:rPr>
      </w:pPr>
      <w:r>
        <w:rPr>
          <w:b/>
          <w:bCs/>
          <w:color w:val="auto"/>
          <w:sz w:val="28"/>
          <w:szCs w:val="28"/>
        </w:rPr>
        <w:t xml:space="preserve">Алгебраические выражения </w:t>
      </w:r>
    </w:p>
    <w:p w14:paraId="13AA5520" w14:textId="77777777" w:rsidR="000D44BC" w:rsidRDefault="000D44BC" w:rsidP="000D44BC">
      <w:pPr>
        <w:pStyle w:val="Default"/>
        <w:rPr>
          <w:color w:val="auto"/>
          <w:sz w:val="28"/>
          <w:szCs w:val="28"/>
        </w:rPr>
      </w:pPr>
      <w:r>
        <w:rPr>
          <w:color w:val="auto"/>
          <w:sz w:val="28"/>
          <w:szCs w:val="28"/>
        </w:rPr>
        <w:lastRenderedPageBreak/>
        <w:t xml:space="preserve">Применять понятие степени с целым показателем, выполнять преобразования выражений, содержащих степени с целым показателем. </w:t>
      </w:r>
    </w:p>
    <w:p w14:paraId="08905D1B" w14:textId="77777777" w:rsidR="000D44BC" w:rsidRDefault="000D44BC" w:rsidP="000D44BC">
      <w:pPr>
        <w:pStyle w:val="Default"/>
        <w:rPr>
          <w:color w:val="auto"/>
          <w:sz w:val="28"/>
          <w:szCs w:val="28"/>
        </w:rPr>
      </w:pPr>
      <w:r>
        <w:rPr>
          <w:color w:val="auto"/>
          <w:sz w:val="28"/>
          <w:szCs w:val="28"/>
        </w:rPr>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14:paraId="25509C4B" w14:textId="77777777" w:rsidR="000D44BC" w:rsidRDefault="000D44BC" w:rsidP="000D44BC">
      <w:pPr>
        <w:pStyle w:val="Default"/>
        <w:rPr>
          <w:color w:val="auto"/>
          <w:sz w:val="28"/>
          <w:szCs w:val="28"/>
        </w:rPr>
      </w:pPr>
      <w:r>
        <w:rPr>
          <w:color w:val="auto"/>
          <w:sz w:val="28"/>
          <w:szCs w:val="28"/>
        </w:rPr>
        <w:t xml:space="preserve">Раскладывать квадратный трёхчлен на множители. </w:t>
      </w:r>
    </w:p>
    <w:p w14:paraId="2088A7AA" w14:textId="77777777" w:rsidR="000D44BC" w:rsidRDefault="000D44BC" w:rsidP="000D44BC">
      <w:pPr>
        <w:pStyle w:val="Default"/>
        <w:rPr>
          <w:color w:val="auto"/>
          <w:sz w:val="28"/>
          <w:szCs w:val="28"/>
        </w:rPr>
      </w:pPr>
      <w:r>
        <w:rPr>
          <w:color w:val="auto"/>
          <w:sz w:val="28"/>
          <w:szCs w:val="28"/>
        </w:rPr>
        <w:t xml:space="preserve">Применять преобразования выражений для решения различных задач из математики, смежных предметов, из реальной практики. </w:t>
      </w:r>
    </w:p>
    <w:p w14:paraId="3594E400" w14:textId="77777777" w:rsidR="000D44BC" w:rsidRDefault="000D44BC" w:rsidP="000D44BC">
      <w:pPr>
        <w:pStyle w:val="Default"/>
        <w:ind w:firstLine="709"/>
        <w:rPr>
          <w:color w:val="auto"/>
          <w:sz w:val="28"/>
          <w:szCs w:val="28"/>
        </w:rPr>
      </w:pPr>
      <w:r>
        <w:rPr>
          <w:b/>
          <w:bCs/>
          <w:color w:val="auto"/>
          <w:sz w:val="28"/>
          <w:szCs w:val="28"/>
        </w:rPr>
        <w:t xml:space="preserve">Уравнения и неравенства </w:t>
      </w:r>
    </w:p>
    <w:p w14:paraId="2BFB932B" w14:textId="77777777" w:rsidR="000D44BC" w:rsidRDefault="000D44BC" w:rsidP="000D44BC">
      <w:pPr>
        <w:pStyle w:val="Default"/>
        <w:rPr>
          <w:color w:val="auto"/>
          <w:sz w:val="28"/>
          <w:szCs w:val="28"/>
        </w:rPr>
      </w:pPr>
      <w:r>
        <w:rPr>
          <w:color w:val="auto"/>
          <w:sz w:val="28"/>
          <w:szCs w:val="28"/>
        </w:rPr>
        <w:t xml:space="preserve">Решать линейные, квадратные уравнения и рациональные уравнения, сводящиеся к ним, системы двух уравнений с двумя переменными. </w:t>
      </w:r>
    </w:p>
    <w:p w14:paraId="6D4990D1" w14:textId="77777777" w:rsidR="000D44BC" w:rsidRDefault="000D44BC" w:rsidP="000D44BC">
      <w:pPr>
        <w:pStyle w:val="Default"/>
        <w:rPr>
          <w:color w:val="auto"/>
          <w:sz w:val="28"/>
          <w:szCs w:val="28"/>
        </w:rPr>
      </w:pPr>
      <w:r>
        <w:rPr>
          <w:color w:val="auto"/>
          <w:sz w:val="28"/>
          <w:szCs w:val="28"/>
        </w:rP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14:paraId="3A45849B" w14:textId="77777777" w:rsidR="000D44BC" w:rsidRDefault="000D44BC" w:rsidP="000D44BC">
      <w:pPr>
        <w:pStyle w:val="Default"/>
        <w:rPr>
          <w:color w:val="auto"/>
          <w:sz w:val="28"/>
          <w:szCs w:val="28"/>
        </w:rPr>
      </w:pPr>
      <w:r>
        <w:rPr>
          <w:color w:val="auto"/>
          <w:sz w:val="28"/>
          <w:szCs w:val="28"/>
        </w:rPr>
        <w:t xml:space="preserve">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w:t>
      </w:r>
    </w:p>
    <w:p w14:paraId="323D5A94" w14:textId="77777777" w:rsidR="000D44BC" w:rsidRDefault="000D44BC" w:rsidP="000D44BC">
      <w:pPr>
        <w:pStyle w:val="Default"/>
        <w:rPr>
          <w:color w:val="auto"/>
          <w:sz w:val="28"/>
          <w:szCs w:val="28"/>
        </w:rPr>
      </w:pPr>
      <w:r>
        <w:rPr>
          <w:color w:val="auto"/>
          <w:sz w:val="28"/>
          <w:szCs w:val="28"/>
        </w:rPr>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14:paraId="73C9CB74" w14:textId="4588F575" w:rsidR="000D44BC" w:rsidRDefault="000D44BC" w:rsidP="000D44BC">
      <w:pPr>
        <w:pStyle w:val="Default"/>
        <w:ind w:firstLine="709"/>
        <w:rPr>
          <w:color w:val="auto"/>
          <w:sz w:val="28"/>
          <w:szCs w:val="28"/>
        </w:rPr>
      </w:pPr>
      <w:r>
        <w:rPr>
          <w:b/>
          <w:bCs/>
          <w:color w:val="auto"/>
          <w:sz w:val="28"/>
          <w:szCs w:val="28"/>
        </w:rPr>
        <w:t xml:space="preserve">Функции </w:t>
      </w:r>
    </w:p>
    <w:p w14:paraId="1F8F27CA" w14:textId="77777777" w:rsidR="000D44BC" w:rsidRDefault="000D44BC" w:rsidP="000D44BC">
      <w:pPr>
        <w:pStyle w:val="Default"/>
        <w:rPr>
          <w:color w:val="auto"/>
          <w:sz w:val="28"/>
          <w:szCs w:val="28"/>
        </w:rPr>
      </w:pPr>
      <w:r>
        <w:rPr>
          <w:color w:val="auto"/>
          <w:sz w:val="28"/>
          <w:szCs w:val="28"/>
        </w:rPr>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w:t>
      </w:r>
    </w:p>
    <w:p w14:paraId="51F63398" w14:textId="77777777" w:rsidR="000D44BC" w:rsidRDefault="000D44BC" w:rsidP="000D44BC">
      <w:pPr>
        <w:pStyle w:val="Default"/>
        <w:rPr>
          <w:color w:val="auto"/>
          <w:sz w:val="28"/>
          <w:szCs w:val="28"/>
        </w:rPr>
      </w:pPr>
      <w:r>
        <w:rPr>
          <w:color w:val="auto"/>
          <w:sz w:val="28"/>
          <w:szCs w:val="28"/>
        </w:rPr>
        <w:t xml:space="preserve">Строить графики элементарных функций вида: </w:t>
      </w:r>
    </w:p>
    <w:p w14:paraId="6D26256F" w14:textId="69056AC4" w:rsidR="000D44BC" w:rsidRDefault="000D44BC" w:rsidP="000D44BC">
      <w:pPr>
        <w:pStyle w:val="Default"/>
        <w:rPr>
          <w:color w:val="auto"/>
          <w:sz w:val="28"/>
          <w:szCs w:val="28"/>
        </w:rPr>
      </w:pPr>
      <w:r>
        <w:rPr>
          <w:rFonts w:ascii="Cambria Math" w:hAnsi="Cambria Math" w:cs="Cambria Math"/>
          <w:color w:val="auto"/>
          <w:sz w:val="28"/>
          <w:szCs w:val="28"/>
        </w:rPr>
        <w:t xml:space="preserve">𝑦= </w:t>
      </w:r>
      <w:r w:rsidRPr="000D44BC">
        <w:rPr>
          <w:rFonts w:ascii="Cambria Math" w:hAnsi="Cambria Math" w:cs="Cambria Math"/>
          <w:color w:val="auto"/>
          <w:sz w:val="28"/>
          <w:szCs w:val="28"/>
        </w:rPr>
        <w:t>𝓀𝑥</w:t>
      </w:r>
      <w:r>
        <w:rPr>
          <w:rFonts w:ascii="Cambria Math" w:hAnsi="Cambria Math" w:cs="Cambria Math"/>
          <w:color w:val="auto"/>
          <w:sz w:val="28"/>
          <w:szCs w:val="28"/>
        </w:rPr>
        <w:t>, 𝑦= 𝑥</w:t>
      </w:r>
      <w:r w:rsidR="003D6B59" w:rsidRPr="003D6B59">
        <w:rPr>
          <w:rFonts w:ascii="Cambria Math" w:hAnsi="Cambria Math" w:cs="Cambria Math"/>
          <w:color w:val="auto"/>
          <w:sz w:val="20"/>
          <w:szCs w:val="20"/>
          <w:vertAlign w:val="superscript"/>
        </w:rPr>
        <w:t>2</w:t>
      </w:r>
      <w:r w:rsidR="003D6B59">
        <w:rPr>
          <w:rFonts w:ascii="Cambria Math" w:hAnsi="Cambria Math" w:cs="Cambria Math"/>
          <w:color w:val="auto"/>
          <w:sz w:val="28"/>
          <w:szCs w:val="28"/>
        </w:rPr>
        <w:t>, 𝑦</w:t>
      </w:r>
      <w:r>
        <w:rPr>
          <w:rFonts w:ascii="Cambria Math" w:hAnsi="Cambria Math" w:cs="Cambria Math"/>
          <w:color w:val="auto"/>
          <w:sz w:val="28"/>
          <w:szCs w:val="28"/>
        </w:rPr>
        <w:t>= 𝑥</w:t>
      </w:r>
      <w:r w:rsidR="003D6B59" w:rsidRPr="003D6B59">
        <w:rPr>
          <w:rFonts w:ascii="Cambria Math" w:hAnsi="Cambria Math" w:cs="Cambria Math"/>
          <w:color w:val="auto"/>
          <w:sz w:val="20"/>
          <w:szCs w:val="20"/>
          <w:vertAlign w:val="superscript"/>
        </w:rPr>
        <w:t>3</w:t>
      </w:r>
      <w:r w:rsidR="003D6B59">
        <w:rPr>
          <w:rFonts w:ascii="Cambria Math" w:hAnsi="Cambria Math" w:cs="Cambria Math"/>
          <w:color w:val="auto"/>
          <w:sz w:val="28"/>
          <w:szCs w:val="28"/>
        </w:rPr>
        <w:t>, 𝑦</w:t>
      </w:r>
      <w:r>
        <w:rPr>
          <w:rFonts w:ascii="Cambria Math" w:hAnsi="Cambria Math" w:cs="Cambria Math"/>
          <w:color w:val="auto"/>
          <w:sz w:val="28"/>
          <w:szCs w:val="28"/>
        </w:rPr>
        <w:t>= √</w:t>
      </w:r>
      <w:r w:rsidR="003D6B59">
        <w:rPr>
          <w:rFonts w:ascii="Cambria Math" w:hAnsi="Cambria Math" w:cs="Cambria Math"/>
          <w:color w:val="auto"/>
          <w:sz w:val="28"/>
          <w:szCs w:val="28"/>
        </w:rPr>
        <w:t>𝑥, 𝑦</w:t>
      </w:r>
      <w:r>
        <w:rPr>
          <w:rFonts w:ascii="Cambria Math" w:hAnsi="Cambria Math" w:cs="Cambria Math"/>
          <w:color w:val="auto"/>
          <w:sz w:val="28"/>
          <w:szCs w:val="28"/>
        </w:rPr>
        <w:t>=|𝑥|</w:t>
      </w:r>
      <w:r>
        <w:rPr>
          <w:i/>
          <w:iCs/>
          <w:color w:val="auto"/>
          <w:sz w:val="28"/>
          <w:szCs w:val="28"/>
        </w:rPr>
        <w:t xml:space="preserve">, </w:t>
      </w:r>
      <w:r>
        <w:rPr>
          <w:color w:val="auto"/>
          <w:sz w:val="28"/>
          <w:szCs w:val="28"/>
        </w:rPr>
        <w:t xml:space="preserve">описывать свойства числовой функции по её графику. </w:t>
      </w:r>
    </w:p>
    <w:p w14:paraId="0FDDD9EA" w14:textId="77777777" w:rsidR="003D6B59" w:rsidRDefault="003D6B59" w:rsidP="000D44BC">
      <w:pPr>
        <w:pStyle w:val="Default"/>
        <w:rPr>
          <w:color w:val="auto"/>
          <w:sz w:val="28"/>
          <w:szCs w:val="28"/>
        </w:rPr>
      </w:pPr>
    </w:p>
    <w:p w14:paraId="6B76FDA5" w14:textId="77777777" w:rsidR="000D44BC" w:rsidRPr="003D6B59" w:rsidRDefault="000D44BC" w:rsidP="000D44BC">
      <w:pPr>
        <w:pStyle w:val="Default"/>
        <w:rPr>
          <w:color w:val="auto"/>
          <w:sz w:val="28"/>
          <w:szCs w:val="28"/>
          <w:u w:val="single"/>
        </w:rPr>
      </w:pPr>
      <w:r w:rsidRPr="003D6B59">
        <w:rPr>
          <w:color w:val="auto"/>
          <w:sz w:val="28"/>
          <w:szCs w:val="28"/>
          <w:u w:val="single"/>
        </w:rPr>
        <w:t xml:space="preserve">Предметные результаты освоения программы учебного курса к концу обучения </w:t>
      </w:r>
      <w:r w:rsidRPr="003D6B59">
        <w:rPr>
          <w:b/>
          <w:bCs/>
          <w:color w:val="auto"/>
          <w:sz w:val="28"/>
          <w:szCs w:val="28"/>
          <w:u w:val="single"/>
        </w:rPr>
        <w:t>в 9 классе</w:t>
      </w:r>
      <w:r w:rsidRPr="003D6B59">
        <w:rPr>
          <w:color w:val="auto"/>
          <w:sz w:val="28"/>
          <w:szCs w:val="28"/>
          <w:u w:val="single"/>
        </w:rPr>
        <w:t xml:space="preserve">: </w:t>
      </w:r>
    </w:p>
    <w:p w14:paraId="4EED998D" w14:textId="77777777" w:rsidR="000D44BC" w:rsidRDefault="000D44BC" w:rsidP="003D6B59">
      <w:pPr>
        <w:pStyle w:val="Default"/>
        <w:ind w:firstLine="709"/>
        <w:rPr>
          <w:color w:val="auto"/>
          <w:sz w:val="28"/>
          <w:szCs w:val="28"/>
        </w:rPr>
      </w:pPr>
      <w:r>
        <w:rPr>
          <w:b/>
          <w:bCs/>
          <w:color w:val="auto"/>
          <w:sz w:val="28"/>
          <w:szCs w:val="28"/>
        </w:rPr>
        <w:t xml:space="preserve">Числа и вычисления </w:t>
      </w:r>
    </w:p>
    <w:p w14:paraId="0C28A4BF" w14:textId="77777777" w:rsidR="000D44BC" w:rsidRDefault="000D44BC" w:rsidP="000D44BC">
      <w:pPr>
        <w:pStyle w:val="Default"/>
        <w:rPr>
          <w:color w:val="auto"/>
          <w:sz w:val="28"/>
          <w:szCs w:val="28"/>
        </w:rPr>
      </w:pPr>
      <w:r>
        <w:rPr>
          <w:color w:val="auto"/>
          <w:sz w:val="28"/>
          <w:szCs w:val="28"/>
        </w:rPr>
        <w:t xml:space="preserve">Сравнивать и упорядочивать рациональные и иррациональные числа. </w:t>
      </w:r>
    </w:p>
    <w:p w14:paraId="0E44E3CB" w14:textId="77777777" w:rsidR="000D44BC" w:rsidRDefault="000D44BC" w:rsidP="000D44BC">
      <w:pPr>
        <w:pStyle w:val="Default"/>
        <w:rPr>
          <w:color w:val="auto"/>
          <w:sz w:val="28"/>
          <w:szCs w:val="28"/>
        </w:rPr>
      </w:pPr>
      <w:r>
        <w:rPr>
          <w:color w:val="auto"/>
          <w:sz w:val="28"/>
          <w:szCs w:val="28"/>
        </w:rPr>
        <w:t xml:space="preserve">Выполнять арифметические действия с рациональными числами, сочетая устные и письменные приёмы, выполнять вычисления с иррациональными числами. </w:t>
      </w:r>
    </w:p>
    <w:p w14:paraId="03E3A343" w14:textId="77777777" w:rsidR="000D44BC" w:rsidRDefault="000D44BC" w:rsidP="000D44BC">
      <w:pPr>
        <w:pStyle w:val="Default"/>
        <w:rPr>
          <w:color w:val="auto"/>
          <w:sz w:val="28"/>
          <w:szCs w:val="28"/>
        </w:rPr>
      </w:pPr>
      <w:r>
        <w:rPr>
          <w:color w:val="auto"/>
          <w:sz w:val="28"/>
          <w:szCs w:val="28"/>
        </w:rPr>
        <w:t xml:space="preserve">Находить значения степеней с целыми показателями и корней, вычислять значения числовых выражений. </w:t>
      </w:r>
    </w:p>
    <w:p w14:paraId="4EFB03E0" w14:textId="77777777" w:rsidR="000D44BC" w:rsidRDefault="000D44BC" w:rsidP="000D44BC">
      <w:pPr>
        <w:pStyle w:val="Default"/>
        <w:rPr>
          <w:color w:val="auto"/>
          <w:sz w:val="28"/>
          <w:szCs w:val="28"/>
        </w:rPr>
      </w:pPr>
      <w:r>
        <w:rPr>
          <w:color w:val="auto"/>
          <w:sz w:val="28"/>
          <w:szCs w:val="28"/>
        </w:rPr>
        <w:t xml:space="preserve">Округлять действительные числа, выполнять прикидку результата вычислений, оценку числовых выражений. </w:t>
      </w:r>
    </w:p>
    <w:p w14:paraId="0ED08D9B" w14:textId="77777777" w:rsidR="000D44BC" w:rsidRDefault="000D44BC" w:rsidP="003D6B59">
      <w:pPr>
        <w:pStyle w:val="Default"/>
        <w:ind w:firstLine="709"/>
        <w:rPr>
          <w:color w:val="auto"/>
          <w:sz w:val="28"/>
          <w:szCs w:val="28"/>
        </w:rPr>
      </w:pPr>
      <w:r>
        <w:rPr>
          <w:b/>
          <w:bCs/>
          <w:color w:val="auto"/>
          <w:sz w:val="28"/>
          <w:szCs w:val="28"/>
        </w:rPr>
        <w:lastRenderedPageBreak/>
        <w:t xml:space="preserve">Уравнения и неравенства </w:t>
      </w:r>
    </w:p>
    <w:p w14:paraId="71D535FE" w14:textId="77777777" w:rsidR="000D44BC" w:rsidRDefault="000D44BC" w:rsidP="000D44BC">
      <w:pPr>
        <w:pStyle w:val="Default"/>
        <w:rPr>
          <w:color w:val="auto"/>
          <w:sz w:val="28"/>
          <w:szCs w:val="28"/>
        </w:rPr>
      </w:pPr>
      <w:r>
        <w:rPr>
          <w:color w:val="auto"/>
          <w:sz w:val="28"/>
          <w:szCs w:val="28"/>
        </w:rPr>
        <w:t xml:space="preserve">Решать линейные и квадратные уравнения, уравнения, сводящиеся к ним, простейшие дробно-рациональные уравнения. </w:t>
      </w:r>
    </w:p>
    <w:p w14:paraId="1B854471" w14:textId="77777777" w:rsidR="000D44BC" w:rsidRDefault="000D44BC" w:rsidP="000D44BC">
      <w:pPr>
        <w:pStyle w:val="Default"/>
        <w:rPr>
          <w:color w:val="auto"/>
          <w:sz w:val="28"/>
          <w:szCs w:val="28"/>
        </w:rPr>
      </w:pPr>
      <w:r>
        <w:rPr>
          <w:color w:val="auto"/>
          <w:sz w:val="28"/>
          <w:szCs w:val="28"/>
        </w:rPr>
        <w:t xml:space="preserve">Решать системы двух линейных уравнений с двумя переменными и системы двух уравнений, в которых одно уравнение не является линейным. </w:t>
      </w:r>
    </w:p>
    <w:p w14:paraId="629F5D91" w14:textId="77777777" w:rsidR="000D44BC" w:rsidRDefault="000D44BC" w:rsidP="000D44BC">
      <w:pPr>
        <w:pStyle w:val="Default"/>
        <w:rPr>
          <w:color w:val="auto"/>
          <w:sz w:val="28"/>
          <w:szCs w:val="28"/>
        </w:rPr>
      </w:pPr>
      <w:r>
        <w:rPr>
          <w:color w:val="auto"/>
          <w:sz w:val="28"/>
          <w:szCs w:val="28"/>
        </w:rPr>
        <w:t xml:space="preserve">Решать текстовые задачи алгебраическим способом с помощью составления уравнения или системы двух уравнений с двумя переменными. </w:t>
      </w:r>
    </w:p>
    <w:p w14:paraId="16D57E90" w14:textId="77777777" w:rsidR="000D44BC" w:rsidRDefault="000D44BC" w:rsidP="000D44BC">
      <w:pPr>
        <w:pStyle w:val="Default"/>
        <w:rPr>
          <w:color w:val="auto"/>
          <w:sz w:val="28"/>
          <w:szCs w:val="28"/>
        </w:rPr>
      </w:pPr>
      <w:r>
        <w:rPr>
          <w:color w:val="auto"/>
          <w:sz w:val="28"/>
          <w:szCs w:val="28"/>
        </w:rP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14:paraId="17650998" w14:textId="77777777" w:rsidR="000D44BC" w:rsidRDefault="000D44BC" w:rsidP="000D44BC">
      <w:pPr>
        <w:pStyle w:val="Default"/>
        <w:rPr>
          <w:color w:val="auto"/>
          <w:sz w:val="28"/>
          <w:szCs w:val="28"/>
        </w:rPr>
      </w:pPr>
      <w:r>
        <w:rPr>
          <w:color w:val="auto"/>
          <w:sz w:val="28"/>
          <w:szCs w:val="28"/>
        </w:rPr>
        <w:t xml:space="preserve">Решать линейные неравенства, квадратные неравенства, изображать решение неравенств на числовой прямой, записывать решение с помощью символов. </w:t>
      </w:r>
    </w:p>
    <w:p w14:paraId="1A2DD74D" w14:textId="77777777" w:rsidR="000D44BC" w:rsidRDefault="000D44BC" w:rsidP="000D44BC">
      <w:pPr>
        <w:pStyle w:val="Default"/>
        <w:rPr>
          <w:color w:val="auto"/>
          <w:sz w:val="28"/>
          <w:szCs w:val="28"/>
        </w:rPr>
      </w:pPr>
      <w:r>
        <w:rPr>
          <w:color w:val="auto"/>
          <w:sz w:val="28"/>
          <w:szCs w:val="28"/>
        </w:rPr>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w:t>
      </w:r>
    </w:p>
    <w:p w14:paraId="6BA95899" w14:textId="77777777" w:rsidR="000D44BC" w:rsidRDefault="000D44BC" w:rsidP="000D44BC">
      <w:pPr>
        <w:pStyle w:val="Default"/>
        <w:rPr>
          <w:color w:val="auto"/>
          <w:sz w:val="28"/>
          <w:szCs w:val="28"/>
        </w:rPr>
      </w:pPr>
      <w:r>
        <w:rPr>
          <w:color w:val="auto"/>
          <w:sz w:val="28"/>
          <w:szCs w:val="28"/>
        </w:rPr>
        <w:t xml:space="preserve">Использовать неравенства при решении различных задач. </w:t>
      </w:r>
    </w:p>
    <w:p w14:paraId="5AB8C530" w14:textId="77777777" w:rsidR="000D44BC" w:rsidRDefault="000D44BC" w:rsidP="003D6B59">
      <w:pPr>
        <w:pStyle w:val="Default"/>
        <w:ind w:firstLine="709"/>
        <w:rPr>
          <w:color w:val="auto"/>
          <w:sz w:val="28"/>
          <w:szCs w:val="28"/>
        </w:rPr>
      </w:pPr>
      <w:r>
        <w:rPr>
          <w:b/>
          <w:bCs/>
          <w:color w:val="auto"/>
          <w:sz w:val="28"/>
          <w:szCs w:val="28"/>
        </w:rPr>
        <w:t xml:space="preserve">Функции </w:t>
      </w:r>
    </w:p>
    <w:p w14:paraId="48139106" w14:textId="31D7501C" w:rsidR="000D44BC" w:rsidRDefault="000D44BC" w:rsidP="003D6B59">
      <w:pPr>
        <w:pStyle w:val="Default"/>
        <w:rPr>
          <w:color w:val="auto"/>
          <w:sz w:val="28"/>
          <w:szCs w:val="28"/>
        </w:rPr>
      </w:pPr>
      <w:r>
        <w:rPr>
          <w:color w:val="auto"/>
          <w:sz w:val="28"/>
          <w:szCs w:val="28"/>
        </w:rPr>
        <w:t xml:space="preserve">Распознавать функции изученных видов. Показывать схематически расположение на координатной плоскости графиков функций вида: </w:t>
      </w:r>
      <w:r>
        <w:rPr>
          <w:rFonts w:ascii="Cambria Math" w:hAnsi="Cambria Math" w:cs="Cambria Math"/>
          <w:color w:val="auto"/>
          <w:sz w:val="28"/>
          <w:szCs w:val="28"/>
        </w:rPr>
        <w:t>𝑦= 𝓀𝑥, 𝑦= 𝓀𝑥+</w:t>
      </w:r>
      <w:r w:rsidR="003D6B59">
        <w:rPr>
          <w:rFonts w:ascii="Cambria Math" w:hAnsi="Cambria Math" w:cs="Cambria Math"/>
          <w:color w:val="auto"/>
          <w:sz w:val="28"/>
          <w:szCs w:val="28"/>
        </w:rPr>
        <w:t>𝑏, 𝑦</w:t>
      </w:r>
      <w:r>
        <w:rPr>
          <w:rFonts w:ascii="Cambria Math" w:hAnsi="Cambria Math" w:cs="Cambria Math"/>
          <w:color w:val="auto"/>
          <w:sz w:val="28"/>
          <w:szCs w:val="28"/>
        </w:rPr>
        <w:t xml:space="preserve">= </w:t>
      </w:r>
      <w:r w:rsidRPr="003D6B59">
        <w:rPr>
          <w:rFonts w:ascii="Cambria Math" w:hAnsi="Cambria Math" w:cs="Cambria Math"/>
          <w:color w:val="auto"/>
          <w:sz w:val="28"/>
          <w:szCs w:val="28"/>
        </w:rPr>
        <w:t>𝓀</w:t>
      </w:r>
      <w:r w:rsidR="003D6B59">
        <w:rPr>
          <w:rFonts w:ascii="Cambria Math" w:hAnsi="Cambria Math" w:cs="Cambria Math"/>
          <w:color w:val="auto"/>
          <w:sz w:val="28"/>
          <w:szCs w:val="28"/>
        </w:rPr>
        <w:t>/</w:t>
      </w:r>
      <w:r w:rsidR="003D6B59" w:rsidRPr="003D6B59">
        <w:rPr>
          <w:rFonts w:ascii="Cambria Math" w:hAnsi="Cambria Math" w:cs="Cambria Math"/>
          <w:color w:val="auto"/>
          <w:sz w:val="28"/>
          <w:szCs w:val="28"/>
        </w:rPr>
        <w:t>𝑥</w:t>
      </w:r>
      <w:r w:rsidR="003D6B59">
        <w:rPr>
          <w:rFonts w:ascii="Cambria Math" w:hAnsi="Cambria Math" w:cs="Cambria Math"/>
          <w:color w:val="auto"/>
          <w:sz w:val="28"/>
          <w:szCs w:val="28"/>
        </w:rPr>
        <w:t>, 𝑦</w:t>
      </w:r>
      <w:r>
        <w:rPr>
          <w:rFonts w:ascii="Cambria Math" w:hAnsi="Cambria Math" w:cs="Cambria Math"/>
          <w:color w:val="auto"/>
          <w:sz w:val="28"/>
          <w:szCs w:val="28"/>
        </w:rPr>
        <w:t>=𝑎𝑥</w:t>
      </w:r>
      <w:r w:rsidRPr="003D6B59">
        <w:rPr>
          <w:rFonts w:ascii="Cambria Math" w:hAnsi="Cambria Math" w:cs="Cambria Math"/>
          <w:color w:val="auto"/>
          <w:sz w:val="20"/>
          <w:szCs w:val="20"/>
          <w:vertAlign w:val="superscript"/>
        </w:rPr>
        <w:t>2</w:t>
      </w:r>
      <w:r>
        <w:rPr>
          <w:rFonts w:ascii="Cambria Math" w:hAnsi="Cambria Math" w:cs="Cambria Math"/>
          <w:color w:val="auto"/>
          <w:sz w:val="28"/>
          <w:szCs w:val="28"/>
        </w:rPr>
        <w:t>+𝑏𝑥+</w:t>
      </w:r>
      <w:r w:rsidR="003D6B59">
        <w:rPr>
          <w:rFonts w:ascii="Cambria Math" w:hAnsi="Cambria Math" w:cs="Cambria Math"/>
          <w:color w:val="auto"/>
          <w:sz w:val="28"/>
          <w:szCs w:val="28"/>
        </w:rPr>
        <w:t>𝑐, 𝑦</w:t>
      </w:r>
      <w:r>
        <w:rPr>
          <w:rFonts w:ascii="Cambria Math" w:hAnsi="Cambria Math" w:cs="Cambria Math"/>
          <w:color w:val="auto"/>
          <w:sz w:val="28"/>
          <w:szCs w:val="28"/>
        </w:rPr>
        <w:t>= 𝑥</w:t>
      </w:r>
      <w:r w:rsidRPr="003D6B59">
        <w:rPr>
          <w:rFonts w:ascii="Cambria Math" w:hAnsi="Cambria Math" w:cs="Cambria Math"/>
          <w:color w:val="auto"/>
          <w:sz w:val="20"/>
          <w:szCs w:val="20"/>
          <w:vertAlign w:val="superscript"/>
        </w:rPr>
        <w:t>3</w:t>
      </w:r>
      <w:r>
        <w:rPr>
          <w:color w:val="auto"/>
          <w:sz w:val="28"/>
          <w:szCs w:val="28"/>
        </w:rPr>
        <w:t xml:space="preserve">, </w:t>
      </w:r>
      <w:r>
        <w:rPr>
          <w:rFonts w:ascii="Cambria Math" w:hAnsi="Cambria Math" w:cs="Cambria Math"/>
          <w:color w:val="auto"/>
          <w:sz w:val="28"/>
          <w:szCs w:val="28"/>
        </w:rPr>
        <w:t>𝑦= √</w:t>
      </w:r>
      <w:r w:rsidR="003D6B59">
        <w:rPr>
          <w:rFonts w:ascii="Cambria Math" w:hAnsi="Cambria Math" w:cs="Cambria Math"/>
          <w:color w:val="auto"/>
          <w:sz w:val="28"/>
          <w:szCs w:val="28"/>
        </w:rPr>
        <w:t>𝑥, 𝑦</w:t>
      </w:r>
      <w:r>
        <w:rPr>
          <w:rFonts w:ascii="Cambria Math" w:hAnsi="Cambria Math" w:cs="Cambria Math"/>
          <w:color w:val="auto"/>
          <w:sz w:val="28"/>
          <w:szCs w:val="28"/>
        </w:rPr>
        <w:t xml:space="preserve">=|𝑥| </w:t>
      </w:r>
      <w:r>
        <w:rPr>
          <w:color w:val="auto"/>
          <w:sz w:val="28"/>
          <w:szCs w:val="28"/>
        </w:rPr>
        <w:t xml:space="preserve">в зависимости от значений коэффициентов, описывать свойства функций. Строить и изображать схематически графики квадратичных функций, описывать свойства квадратичных функций по их графикам. </w:t>
      </w:r>
    </w:p>
    <w:p w14:paraId="31AF6F91" w14:textId="77777777" w:rsidR="000D44BC" w:rsidRDefault="000D44BC" w:rsidP="000D44BC">
      <w:pPr>
        <w:pStyle w:val="Default"/>
        <w:rPr>
          <w:color w:val="auto"/>
          <w:sz w:val="28"/>
          <w:szCs w:val="28"/>
        </w:rPr>
      </w:pPr>
      <w:r>
        <w:rPr>
          <w:color w:val="auto"/>
          <w:sz w:val="28"/>
          <w:szCs w:val="28"/>
        </w:rPr>
        <w:t xml:space="preserve">Распознавать квадратичную функцию по формуле, приводить примеры квадратичных функций из реальной жизни, физики, геометрии. </w:t>
      </w:r>
    </w:p>
    <w:p w14:paraId="3257E618" w14:textId="77777777" w:rsidR="000D44BC" w:rsidRDefault="000D44BC" w:rsidP="003D6B59">
      <w:pPr>
        <w:pStyle w:val="Default"/>
        <w:ind w:firstLine="709"/>
        <w:rPr>
          <w:color w:val="auto"/>
          <w:sz w:val="28"/>
          <w:szCs w:val="28"/>
        </w:rPr>
      </w:pPr>
      <w:r>
        <w:rPr>
          <w:b/>
          <w:bCs/>
          <w:color w:val="auto"/>
          <w:sz w:val="28"/>
          <w:szCs w:val="28"/>
        </w:rPr>
        <w:t xml:space="preserve">Числовые последовательности и прогрессии </w:t>
      </w:r>
    </w:p>
    <w:p w14:paraId="7122E714" w14:textId="77777777" w:rsidR="000D44BC" w:rsidRDefault="000D44BC" w:rsidP="000D44BC">
      <w:pPr>
        <w:pStyle w:val="Default"/>
        <w:rPr>
          <w:color w:val="auto"/>
          <w:sz w:val="28"/>
          <w:szCs w:val="28"/>
        </w:rPr>
      </w:pPr>
      <w:r>
        <w:rPr>
          <w:color w:val="auto"/>
          <w:sz w:val="28"/>
          <w:szCs w:val="28"/>
        </w:rPr>
        <w:t xml:space="preserve">Распознавать арифметическую и геометрическую прогрессии при разных способах задания. </w:t>
      </w:r>
    </w:p>
    <w:p w14:paraId="6307EB97" w14:textId="77777777" w:rsidR="000D44BC" w:rsidRDefault="000D44BC" w:rsidP="000D44BC">
      <w:pPr>
        <w:pStyle w:val="Default"/>
        <w:rPr>
          <w:color w:val="auto"/>
          <w:sz w:val="28"/>
          <w:szCs w:val="28"/>
        </w:rPr>
      </w:pPr>
      <w:r>
        <w:rPr>
          <w:color w:val="auto"/>
          <w:sz w:val="28"/>
          <w:szCs w:val="28"/>
        </w:rPr>
        <w:t xml:space="preserve">Выполнять вычисления с использованием формул n-го члена арифметической и геометрической прогрессий, суммы первых n членов. </w:t>
      </w:r>
    </w:p>
    <w:p w14:paraId="41E5ED7A" w14:textId="77777777" w:rsidR="000D44BC" w:rsidRDefault="000D44BC" w:rsidP="000D44BC">
      <w:pPr>
        <w:pStyle w:val="Default"/>
        <w:rPr>
          <w:color w:val="auto"/>
          <w:sz w:val="28"/>
          <w:szCs w:val="28"/>
        </w:rPr>
      </w:pPr>
      <w:r>
        <w:rPr>
          <w:color w:val="auto"/>
          <w:sz w:val="28"/>
          <w:szCs w:val="28"/>
        </w:rPr>
        <w:t xml:space="preserve">Изображать члены последовательности точками на координатной плоскости. </w:t>
      </w:r>
    </w:p>
    <w:p w14:paraId="5E9D32E4" w14:textId="38C68C6C" w:rsidR="003D6B59" w:rsidRDefault="000D44BC" w:rsidP="003D6B59">
      <w:pPr>
        <w:spacing w:after="0"/>
        <w:jc w:val="both"/>
        <w:rPr>
          <w:rFonts w:ascii="Times New Roman" w:hAnsi="Times New Roman" w:cs="Times New Roman"/>
          <w:sz w:val="28"/>
          <w:szCs w:val="28"/>
        </w:rPr>
      </w:pPr>
      <w:r w:rsidRPr="003D6B59">
        <w:rPr>
          <w:rFonts w:ascii="Times New Roman" w:hAnsi="Times New Roman" w:cs="Times New Roman"/>
          <w:sz w:val="28"/>
          <w:szCs w:val="28"/>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14:paraId="3405D437" w14:textId="77777777" w:rsidR="003D6B59" w:rsidRDefault="003D6B59">
      <w:pPr>
        <w:rPr>
          <w:rFonts w:ascii="Times New Roman" w:hAnsi="Times New Roman" w:cs="Times New Roman"/>
          <w:sz w:val="28"/>
          <w:szCs w:val="28"/>
        </w:rPr>
      </w:pPr>
      <w:r>
        <w:rPr>
          <w:rFonts w:ascii="Times New Roman" w:hAnsi="Times New Roman" w:cs="Times New Roman"/>
          <w:sz w:val="28"/>
          <w:szCs w:val="28"/>
        </w:rPr>
        <w:br w:type="page"/>
      </w:r>
    </w:p>
    <w:p w14:paraId="0BD5D945" w14:textId="41E0140D" w:rsidR="00D718D1" w:rsidRDefault="00D718D1" w:rsidP="00D718D1">
      <w:pPr>
        <w:pStyle w:val="Default"/>
        <w:jc w:val="center"/>
        <w:rPr>
          <w:b/>
          <w:bCs/>
          <w:sz w:val="28"/>
          <w:szCs w:val="28"/>
        </w:rPr>
      </w:pPr>
      <w:r w:rsidRPr="00D718D1">
        <w:rPr>
          <w:b/>
          <w:bCs/>
          <w:sz w:val="28"/>
          <w:szCs w:val="28"/>
        </w:rPr>
        <w:lastRenderedPageBreak/>
        <w:t>ТЕМАТИЧЕСКОЕ ПЛАНИРОВАНИЕ</w:t>
      </w:r>
    </w:p>
    <w:p w14:paraId="4C6E0ADE" w14:textId="77777777" w:rsidR="00D718D1" w:rsidRPr="00D718D1" w:rsidRDefault="00D718D1" w:rsidP="00D718D1">
      <w:pPr>
        <w:pStyle w:val="Default"/>
        <w:jc w:val="center"/>
        <w:rPr>
          <w:sz w:val="28"/>
          <w:szCs w:val="28"/>
        </w:rPr>
      </w:pPr>
    </w:p>
    <w:p w14:paraId="16D65D50" w14:textId="34A3BFD0" w:rsidR="006876F9" w:rsidRDefault="00D718D1" w:rsidP="00D718D1">
      <w:pPr>
        <w:spacing w:after="0"/>
        <w:jc w:val="center"/>
        <w:rPr>
          <w:rFonts w:ascii="Times New Roman" w:hAnsi="Times New Roman" w:cs="Times New Roman"/>
          <w:b/>
          <w:bCs/>
          <w:sz w:val="28"/>
          <w:szCs w:val="28"/>
        </w:rPr>
      </w:pPr>
      <w:r w:rsidRPr="00D718D1">
        <w:rPr>
          <w:rFonts w:ascii="Times New Roman" w:hAnsi="Times New Roman" w:cs="Times New Roman"/>
          <w:b/>
          <w:bCs/>
          <w:sz w:val="28"/>
          <w:szCs w:val="28"/>
        </w:rPr>
        <w:t>7 КЛАСС</w:t>
      </w:r>
    </w:p>
    <w:p w14:paraId="09026E40" w14:textId="3D4C3F01" w:rsidR="00D718D1" w:rsidRDefault="00D718D1" w:rsidP="00D718D1">
      <w:pPr>
        <w:spacing w:after="0"/>
        <w:jc w:val="center"/>
        <w:rPr>
          <w:rFonts w:ascii="Times New Roman" w:hAnsi="Times New Roman" w:cs="Times New Roman"/>
          <w:b/>
          <w:bCs/>
          <w:sz w:val="28"/>
          <w:szCs w:val="28"/>
        </w:rPr>
      </w:pPr>
    </w:p>
    <w:tbl>
      <w:tblPr>
        <w:tblStyle w:val="a6"/>
        <w:tblW w:w="0" w:type="auto"/>
        <w:tblLook w:val="04A0" w:firstRow="1" w:lastRow="0" w:firstColumn="1" w:lastColumn="0" w:noHBand="0" w:noVBand="1"/>
      </w:tblPr>
      <w:tblGrid>
        <w:gridCol w:w="704"/>
        <w:gridCol w:w="3402"/>
        <w:gridCol w:w="1843"/>
        <w:gridCol w:w="3118"/>
        <w:gridCol w:w="5493"/>
      </w:tblGrid>
      <w:tr w:rsidR="00D718D1" w14:paraId="10254AF7" w14:textId="77777777" w:rsidTr="00E426A9">
        <w:tc>
          <w:tcPr>
            <w:tcW w:w="704" w:type="dxa"/>
          </w:tcPr>
          <w:p w14:paraId="151E2F0A" w14:textId="1F96E762" w:rsidR="00D718D1" w:rsidRPr="00E426A9" w:rsidRDefault="00D718D1" w:rsidP="007B7F4D">
            <w:pPr>
              <w:jc w:val="center"/>
              <w:rPr>
                <w:b/>
                <w:bCs/>
                <w:sz w:val="28"/>
                <w:szCs w:val="28"/>
              </w:rPr>
            </w:pPr>
            <w:r w:rsidRPr="00E426A9">
              <w:rPr>
                <w:b/>
                <w:bCs/>
                <w:sz w:val="28"/>
                <w:szCs w:val="28"/>
              </w:rPr>
              <w:t>№ п/п</w:t>
            </w:r>
          </w:p>
        </w:tc>
        <w:tc>
          <w:tcPr>
            <w:tcW w:w="3402" w:type="dxa"/>
          </w:tcPr>
          <w:p w14:paraId="41FF5B8A" w14:textId="5F33518B" w:rsidR="00D718D1" w:rsidRPr="00E426A9" w:rsidRDefault="00D718D1" w:rsidP="007B7F4D">
            <w:pPr>
              <w:jc w:val="center"/>
              <w:rPr>
                <w:b/>
                <w:bCs/>
                <w:sz w:val="28"/>
                <w:szCs w:val="28"/>
              </w:rPr>
            </w:pPr>
            <w:r w:rsidRPr="00E426A9">
              <w:rPr>
                <w:b/>
                <w:bCs/>
                <w:sz w:val="28"/>
                <w:szCs w:val="28"/>
              </w:rPr>
              <w:t>Наименование раздела (темы) курса</w:t>
            </w:r>
          </w:p>
        </w:tc>
        <w:tc>
          <w:tcPr>
            <w:tcW w:w="1843" w:type="dxa"/>
          </w:tcPr>
          <w:p w14:paraId="7C678CDA" w14:textId="49052D43" w:rsidR="00D718D1" w:rsidRPr="00E426A9" w:rsidRDefault="00D718D1" w:rsidP="007B7F4D">
            <w:pPr>
              <w:jc w:val="center"/>
              <w:rPr>
                <w:b/>
                <w:bCs/>
                <w:sz w:val="28"/>
                <w:szCs w:val="28"/>
              </w:rPr>
            </w:pPr>
            <w:r w:rsidRPr="00E426A9">
              <w:rPr>
                <w:b/>
                <w:bCs/>
                <w:sz w:val="28"/>
                <w:szCs w:val="28"/>
              </w:rPr>
              <w:t>Количество часов</w:t>
            </w:r>
          </w:p>
        </w:tc>
        <w:tc>
          <w:tcPr>
            <w:tcW w:w="3118" w:type="dxa"/>
          </w:tcPr>
          <w:p w14:paraId="2B939197" w14:textId="66A63E3A" w:rsidR="00D718D1" w:rsidRPr="00E426A9" w:rsidRDefault="00D718D1" w:rsidP="007B7F4D">
            <w:pPr>
              <w:jc w:val="center"/>
              <w:rPr>
                <w:b/>
                <w:bCs/>
                <w:sz w:val="28"/>
                <w:szCs w:val="28"/>
              </w:rPr>
            </w:pPr>
            <w:r w:rsidRPr="00E426A9">
              <w:rPr>
                <w:b/>
                <w:bCs/>
                <w:sz w:val="28"/>
                <w:szCs w:val="28"/>
              </w:rPr>
              <w:t>Основное содержание</w:t>
            </w:r>
          </w:p>
        </w:tc>
        <w:tc>
          <w:tcPr>
            <w:tcW w:w="5493" w:type="dxa"/>
          </w:tcPr>
          <w:p w14:paraId="57451436" w14:textId="12AE1D93" w:rsidR="00D718D1" w:rsidRPr="00E426A9" w:rsidRDefault="00D718D1" w:rsidP="007B7F4D">
            <w:pPr>
              <w:suppressAutoHyphens/>
              <w:jc w:val="center"/>
              <w:rPr>
                <w:b/>
                <w:bCs/>
                <w:sz w:val="28"/>
                <w:szCs w:val="28"/>
              </w:rPr>
            </w:pPr>
            <w:r w:rsidRPr="00E426A9">
              <w:rPr>
                <w:b/>
                <w:bCs/>
                <w:sz w:val="28"/>
                <w:szCs w:val="28"/>
              </w:rPr>
              <w:t>Основные виды деятельности обучающихся</w:t>
            </w:r>
          </w:p>
        </w:tc>
      </w:tr>
      <w:tr w:rsidR="00E426A9" w14:paraId="3764994E" w14:textId="77777777" w:rsidTr="00E426A9">
        <w:tc>
          <w:tcPr>
            <w:tcW w:w="704" w:type="dxa"/>
          </w:tcPr>
          <w:p w14:paraId="01B99610" w14:textId="4677EDB8" w:rsidR="00E426A9" w:rsidRDefault="00E426A9" w:rsidP="00E426A9">
            <w:pPr>
              <w:jc w:val="center"/>
              <w:rPr>
                <w:sz w:val="28"/>
                <w:szCs w:val="28"/>
              </w:rPr>
            </w:pPr>
            <w:r>
              <w:rPr>
                <w:sz w:val="28"/>
                <w:szCs w:val="28"/>
              </w:rPr>
              <w:t>1.</w:t>
            </w:r>
          </w:p>
        </w:tc>
        <w:tc>
          <w:tcPr>
            <w:tcW w:w="3402" w:type="dxa"/>
          </w:tcPr>
          <w:p w14:paraId="181F0FF4" w14:textId="4ECC2B38" w:rsidR="00E426A9" w:rsidRDefault="00E426A9" w:rsidP="00E426A9">
            <w:pPr>
              <w:pStyle w:val="Default"/>
              <w:jc w:val="center"/>
              <w:rPr>
                <w:sz w:val="28"/>
                <w:szCs w:val="28"/>
              </w:rPr>
            </w:pPr>
            <w:r>
              <w:rPr>
                <w:sz w:val="28"/>
                <w:szCs w:val="28"/>
              </w:rPr>
              <w:t>Числа и вычисления.</w:t>
            </w:r>
          </w:p>
          <w:p w14:paraId="47BE9D5B" w14:textId="09A2E880" w:rsidR="00E426A9" w:rsidRDefault="00E426A9" w:rsidP="00E426A9">
            <w:pPr>
              <w:jc w:val="center"/>
              <w:rPr>
                <w:sz w:val="28"/>
                <w:szCs w:val="28"/>
              </w:rPr>
            </w:pPr>
            <w:r>
              <w:rPr>
                <w:sz w:val="28"/>
                <w:szCs w:val="28"/>
              </w:rPr>
              <w:t>Рациональные числа</w:t>
            </w:r>
          </w:p>
        </w:tc>
        <w:tc>
          <w:tcPr>
            <w:tcW w:w="1843" w:type="dxa"/>
          </w:tcPr>
          <w:p w14:paraId="76A79914" w14:textId="5AF7F1E8" w:rsidR="00E426A9" w:rsidRDefault="00E426A9" w:rsidP="00E426A9">
            <w:pPr>
              <w:jc w:val="center"/>
              <w:rPr>
                <w:sz w:val="28"/>
                <w:szCs w:val="28"/>
              </w:rPr>
            </w:pPr>
            <w:r>
              <w:rPr>
                <w:sz w:val="28"/>
                <w:szCs w:val="28"/>
              </w:rPr>
              <w:t xml:space="preserve">25 </w:t>
            </w:r>
          </w:p>
        </w:tc>
        <w:tc>
          <w:tcPr>
            <w:tcW w:w="3118" w:type="dxa"/>
          </w:tcPr>
          <w:p w14:paraId="56E0C51F" w14:textId="4CBBD776" w:rsidR="00E426A9" w:rsidRDefault="00E426A9" w:rsidP="00E426A9">
            <w:pPr>
              <w:pStyle w:val="Default"/>
              <w:jc w:val="both"/>
              <w:rPr>
                <w:sz w:val="28"/>
                <w:szCs w:val="28"/>
              </w:rPr>
            </w:pPr>
            <w:r>
              <w:rPr>
                <w:sz w:val="28"/>
                <w:szCs w:val="28"/>
              </w:rPr>
              <w:t xml:space="preserve">Понятие рационального числа. Арифметические действия с рациональными числами. Сравнение, упорядочивание рациональных чисел. </w:t>
            </w:r>
          </w:p>
          <w:p w14:paraId="375AF0AB" w14:textId="7EA8A366" w:rsidR="00E426A9" w:rsidRDefault="00E426A9" w:rsidP="00E426A9">
            <w:pPr>
              <w:pStyle w:val="Default"/>
              <w:jc w:val="both"/>
              <w:rPr>
                <w:sz w:val="28"/>
                <w:szCs w:val="28"/>
              </w:rPr>
            </w:pPr>
            <w:r>
              <w:rPr>
                <w:sz w:val="28"/>
                <w:szCs w:val="28"/>
              </w:rPr>
              <w:t xml:space="preserve">Степень с натуральным показателем. Решение основных задач на дроби, проценты из реальной практики. Признаки делимости, разложения на множители натуральных чисел. Реальные зависимости. Прямая и обратная пропорциональности </w:t>
            </w:r>
          </w:p>
          <w:p w14:paraId="16A89020" w14:textId="36E89423" w:rsidR="00E426A9" w:rsidRDefault="00E426A9" w:rsidP="00E426A9">
            <w:pPr>
              <w:jc w:val="both"/>
              <w:rPr>
                <w:sz w:val="28"/>
                <w:szCs w:val="28"/>
              </w:rPr>
            </w:pPr>
          </w:p>
        </w:tc>
        <w:tc>
          <w:tcPr>
            <w:tcW w:w="5493" w:type="dxa"/>
          </w:tcPr>
          <w:p w14:paraId="5BADD8D7" w14:textId="5F41E986" w:rsidR="00E426A9" w:rsidRPr="00E426A9" w:rsidRDefault="00E426A9" w:rsidP="00E426A9">
            <w:pPr>
              <w:pStyle w:val="Default"/>
              <w:jc w:val="both"/>
              <w:rPr>
                <w:sz w:val="28"/>
                <w:szCs w:val="28"/>
              </w:rPr>
            </w:pPr>
            <w:r w:rsidRPr="00E426A9">
              <w:rPr>
                <w:sz w:val="28"/>
                <w:szCs w:val="28"/>
              </w:rPr>
              <w:t xml:space="preserve">Систематизировать и обогащать знания об обыкновенных и десятичных дробях. Сравнивать и упорядочивать дроби, преобразовывая при необходимости десятичные дроби в обыкновенные, обыкновенные в десятичные, в частности в бесконечную десятичную дробь. Применять разнообразные способы и приёмы вычисления значений дробных выражений, содержащих обыкновенные и десятичные дроби: заменять при необходимости десятичную дробь обыкновенной и обыкновенную десятичной, приводить выражение к форме, наиболее удобной для вычислений, преобразовывать дробные выражения на умножение и деление десятичных дробей к действиям с целыми числами. Приводить числовые и буквенные примеры степени с натуральным показателем, объясняя значения основания степени и показателя степени, находить значения степеней вида </w:t>
            </w:r>
            <w:proofErr w:type="spellStart"/>
            <w:r w:rsidRPr="00E426A9">
              <w:rPr>
                <w:i/>
                <w:iCs/>
                <w:sz w:val="28"/>
                <w:szCs w:val="28"/>
              </w:rPr>
              <w:t>a</w:t>
            </w:r>
            <w:r w:rsidRPr="00E426A9">
              <w:rPr>
                <w:i/>
                <w:iCs/>
                <w:sz w:val="18"/>
                <w:szCs w:val="18"/>
              </w:rPr>
              <w:t>n</w:t>
            </w:r>
            <w:proofErr w:type="spellEnd"/>
            <w:r w:rsidRPr="00E426A9">
              <w:rPr>
                <w:i/>
                <w:iCs/>
                <w:sz w:val="18"/>
                <w:szCs w:val="18"/>
              </w:rPr>
              <w:t xml:space="preserve"> </w:t>
            </w:r>
            <w:r w:rsidRPr="00E426A9">
              <w:rPr>
                <w:sz w:val="28"/>
                <w:szCs w:val="28"/>
              </w:rPr>
              <w:t>(</w:t>
            </w:r>
            <w:r w:rsidRPr="00E426A9">
              <w:rPr>
                <w:i/>
                <w:iCs/>
                <w:sz w:val="28"/>
                <w:szCs w:val="28"/>
              </w:rPr>
              <w:t xml:space="preserve">a </w:t>
            </w:r>
            <w:r w:rsidRPr="00E426A9">
              <w:rPr>
                <w:sz w:val="28"/>
                <w:szCs w:val="28"/>
              </w:rPr>
              <w:t xml:space="preserve">– любое рациональное число, </w:t>
            </w:r>
            <w:r w:rsidRPr="00E426A9">
              <w:rPr>
                <w:i/>
                <w:iCs/>
                <w:sz w:val="28"/>
                <w:szCs w:val="28"/>
              </w:rPr>
              <w:t xml:space="preserve">n </w:t>
            </w:r>
            <w:r w:rsidRPr="00E426A9">
              <w:rPr>
                <w:sz w:val="28"/>
                <w:szCs w:val="28"/>
              </w:rPr>
              <w:t xml:space="preserve">– натуральное число). Понимать смысл записи больших чисел с помощью </w:t>
            </w:r>
            <w:r w:rsidRPr="00E426A9">
              <w:rPr>
                <w:sz w:val="28"/>
                <w:szCs w:val="28"/>
              </w:rPr>
              <w:lastRenderedPageBreak/>
              <w:t xml:space="preserve">десятичных дробей и степеней числа 10, применять их в реальных ситуациях. Применять признаки делимости, разложения на множители натуральных чисел. 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 Распознавать и объяснять, опираясь на определения, прямо пропорциональные и обратно пропорциональные зависимости между величинами; приводить примеры этих зависимостей из реального мира, из других учебных предметов. Решать практико-ориентированные задачи на дроби, проценты, прямую и обратную пропорциональности, пропорции </w:t>
            </w:r>
          </w:p>
        </w:tc>
      </w:tr>
      <w:tr w:rsidR="0031567C" w14:paraId="58CA3CB1" w14:textId="77777777" w:rsidTr="00E426A9">
        <w:tc>
          <w:tcPr>
            <w:tcW w:w="704" w:type="dxa"/>
          </w:tcPr>
          <w:p w14:paraId="295A2013" w14:textId="5F52CF1C" w:rsidR="0031567C" w:rsidRDefault="0031567C" w:rsidP="0031567C">
            <w:pPr>
              <w:jc w:val="center"/>
              <w:rPr>
                <w:sz w:val="28"/>
                <w:szCs w:val="28"/>
              </w:rPr>
            </w:pPr>
            <w:r>
              <w:rPr>
                <w:sz w:val="28"/>
                <w:szCs w:val="28"/>
              </w:rPr>
              <w:lastRenderedPageBreak/>
              <w:t>2.</w:t>
            </w:r>
          </w:p>
        </w:tc>
        <w:tc>
          <w:tcPr>
            <w:tcW w:w="3402" w:type="dxa"/>
          </w:tcPr>
          <w:p w14:paraId="018D5179" w14:textId="260A60EC" w:rsidR="0031567C" w:rsidRDefault="0031567C" w:rsidP="0031567C">
            <w:pPr>
              <w:jc w:val="center"/>
              <w:rPr>
                <w:sz w:val="28"/>
                <w:szCs w:val="28"/>
              </w:rPr>
            </w:pPr>
            <w:r>
              <w:rPr>
                <w:sz w:val="28"/>
                <w:szCs w:val="28"/>
              </w:rPr>
              <w:t xml:space="preserve">Алгебраические выражения </w:t>
            </w:r>
          </w:p>
        </w:tc>
        <w:tc>
          <w:tcPr>
            <w:tcW w:w="1843" w:type="dxa"/>
          </w:tcPr>
          <w:p w14:paraId="257B36E5" w14:textId="7735031D" w:rsidR="0031567C" w:rsidRDefault="0031567C" w:rsidP="0031567C">
            <w:pPr>
              <w:jc w:val="center"/>
              <w:rPr>
                <w:sz w:val="28"/>
                <w:szCs w:val="28"/>
              </w:rPr>
            </w:pPr>
            <w:r>
              <w:rPr>
                <w:sz w:val="28"/>
                <w:szCs w:val="28"/>
              </w:rPr>
              <w:t xml:space="preserve">27 </w:t>
            </w:r>
          </w:p>
        </w:tc>
        <w:tc>
          <w:tcPr>
            <w:tcW w:w="3118" w:type="dxa"/>
          </w:tcPr>
          <w:p w14:paraId="02F5C1EB" w14:textId="3DDD81E6" w:rsidR="0031567C" w:rsidRPr="0031567C" w:rsidRDefault="0031567C" w:rsidP="0031567C">
            <w:pPr>
              <w:jc w:val="both"/>
              <w:rPr>
                <w:sz w:val="28"/>
                <w:szCs w:val="28"/>
              </w:rPr>
            </w:pPr>
            <w:r w:rsidRPr="0031567C">
              <w:rPr>
                <w:sz w:val="28"/>
                <w:szCs w:val="28"/>
              </w:rPr>
              <w:t xml:space="preserve">Буквенные выражения. Переменные. Допустимые значения переменных. Формулы. Преобразование буквенных выражений, раскрытие скобок и приведение подобных слагаемых. Свойства степени с натуральным </w:t>
            </w:r>
            <w:r w:rsidRPr="0031567C">
              <w:rPr>
                <w:sz w:val="28"/>
                <w:szCs w:val="28"/>
              </w:rPr>
              <w:lastRenderedPageBreak/>
              <w:t xml:space="preserve">показателем. Многочлены. Сложение, вычитание, умножение многочленов. Формулы сокращённого умножения. Разложение многочленов на множители </w:t>
            </w:r>
          </w:p>
        </w:tc>
        <w:tc>
          <w:tcPr>
            <w:tcW w:w="5493" w:type="dxa"/>
          </w:tcPr>
          <w:p w14:paraId="62269336" w14:textId="5FB89DE8" w:rsidR="0031567C" w:rsidRPr="0031567C" w:rsidRDefault="0031567C" w:rsidP="0031567C">
            <w:pPr>
              <w:pStyle w:val="Default"/>
              <w:jc w:val="both"/>
              <w:rPr>
                <w:sz w:val="28"/>
                <w:szCs w:val="28"/>
              </w:rPr>
            </w:pPr>
            <w:r w:rsidRPr="0031567C">
              <w:rPr>
                <w:sz w:val="28"/>
                <w:szCs w:val="28"/>
              </w:rPr>
              <w:lastRenderedPageBreak/>
              <w:t xml:space="preserve">Овладеть алгебраической терминологией и символикой, применять её в процессе освоения учебного материала. Находить значения буквенных выражений при заданных значениях букв; выполнять вычисления по формулам. Выполнять преобразования целого выражения в многочлен приведением подобных слагаемых, раскрытием скобок. Выполнять умножение одночлена на многочлен и многочлена на многочлен, применять </w:t>
            </w:r>
            <w:r w:rsidRPr="0031567C">
              <w:rPr>
                <w:sz w:val="28"/>
                <w:szCs w:val="28"/>
              </w:rPr>
              <w:lastRenderedPageBreak/>
              <w:t xml:space="preserve">формулы квадрата суммы и квадрата разности. 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умножения. </w:t>
            </w:r>
          </w:p>
          <w:p w14:paraId="291D015E" w14:textId="1F664C70" w:rsidR="0031567C" w:rsidRPr="0031567C" w:rsidRDefault="0031567C" w:rsidP="0031567C">
            <w:pPr>
              <w:pStyle w:val="Default"/>
              <w:jc w:val="both"/>
              <w:rPr>
                <w:sz w:val="28"/>
                <w:szCs w:val="28"/>
              </w:rPr>
            </w:pPr>
            <w:r w:rsidRPr="0031567C">
              <w:rPr>
                <w:sz w:val="28"/>
                <w:szCs w:val="28"/>
              </w:rPr>
              <w:t xml:space="preserve">Применять преобразование многочленов для решения различных задач из математики, смежных предметов, из реальной практики. Знакомиться с историей развития математики </w:t>
            </w:r>
          </w:p>
        </w:tc>
      </w:tr>
      <w:tr w:rsidR="00FD7FAB" w14:paraId="0EC3AC07" w14:textId="77777777" w:rsidTr="00E426A9">
        <w:tc>
          <w:tcPr>
            <w:tcW w:w="704" w:type="dxa"/>
          </w:tcPr>
          <w:p w14:paraId="61873AB6" w14:textId="2E0AAE89" w:rsidR="00FD7FAB" w:rsidRDefault="00FD7FAB" w:rsidP="00FD7FAB">
            <w:pPr>
              <w:jc w:val="center"/>
              <w:rPr>
                <w:sz w:val="28"/>
                <w:szCs w:val="28"/>
              </w:rPr>
            </w:pPr>
            <w:r>
              <w:rPr>
                <w:sz w:val="28"/>
                <w:szCs w:val="28"/>
              </w:rPr>
              <w:lastRenderedPageBreak/>
              <w:t>3.</w:t>
            </w:r>
          </w:p>
        </w:tc>
        <w:tc>
          <w:tcPr>
            <w:tcW w:w="3402" w:type="dxa"/>
          </w:tcPr>
          <w:p w14:paraId="1BE44990" w14:textId="0A62F6FC" w:rsidR="00FD7FAB" w:rsidRDefault="00FD7FAB" w:rsidP="00FD7FAB">
            <w:pPr>
              <w:jc w:val="center"/>
              <w:rPr>
                <w:sz w:val="28"/>
                <w:szCs w:val="28"/>
              </w:rPr>
            </w:pPr>
            <w:r>
              <w:rPr>
                <w:sz w:val="28"/>
                <w:szCs w:val="28"/>
              </w:rPr>
              <w:t xml:space="preserve">Уравнения и неравенства </w:t>
            </w:r>
          </w:p>
        </w:tc>
        <w:tc>
          <w:tcPr>
            <w:tcW w:w="1843" w:type="dxa"/>
          </w:tcPr>
          <w:p w14:paraId="1FE6CCF1" w14:textId="11A9DB18" w:rsidR="00FD7FAB" w:rsidRDefault="00FD7FAB" w:rsidP="00FD7FAB">
            <w:pPr>
              <w:jc w:val="center"/>
              <w:rPr>
                <w:sz w:val="28"/>
                <w:szCs w:val="28"/>
              </w:rPr>
            </w:pPr>
            <w:r>
              <w:rPr>
                <w:sz w:val="28"/>
                <w:szCs w:val="28"/>
              </w:rPr>
              <w:t xml:space="preserve">20 </w:t>
            </w:r>
          </w:p>
        </w:tc>
        <w:tc>
          <w:tcPr>
            <w:tcW w:w="3118" w:type="dxa"/>
          </w:tcPr>
          <w:p w14:paraId="7450F2CB" w14:textId="27D3C36C" w:rsidR="00FD7FAB" w:rsidRPr="00FD7FAB" w:rsidRDefault="00FD7FAB" w:rsidP="00FD7FAB">
            <w:pPr>
              <w:jc w:val="both"/>
              <w:rPr>
                <w:sz w:val="28"/>
                <w:szCs w:val="28"/>
              </w:rPr>
            </w:pPr>
            <w:r w:rsidRPr="00FD7FAB">
              <w:rPr>
                <w:sz w:val="28"/>
                <w:szCs w:val="28"/>
              </w:rPr>
              <w:t xml:space="preserve">Уравнение, правила преобразования уравнения, равносильность уравнений. Линейное уравнение с одной переменной, решение линейных уравнений. Решение задач с помощью уравнений. Линейное уравнение с двумя переменными и его график. Система двух линейных уравнений с двумя переменными </w:t>
            </w:r>
          </w:p>
        </w:tc>
        <w:tc>
          <w:tcPr>
            <w:tcW w:w="5493" w:type="dxa"/>
          </w:tcPr>
          <w:p w14:paraId="607F4D41" w14:textId="2C002E8D" w:rsidR="00FD7FAB" w:rsidRPr="00FD7FAB" w:rsidRDefault="00FD7FAB" w:rsidP="00FD7FAB">
            <w:pPr>
              <w:pStyle w:val="Default"/>
              <w:jc w:val="both"/>
              <w:rPr>
                <w:sz w:val="28"/>
                <w:szCs w:val="28"/>
              </w:rPr>
            </w:pPr>
            <w:r w:rsidRPr="00FD7FAB">
              <w:rPr>
                <w:sz w:val="28"/>
                <w:szCs w:val="28"/>
              </w:rPr>
              <w:t xml:space="preserve">Решать линейное уравнение с одной переменной, применяя правила перехода от исходного уравнения к равносильному ему более простого вида. Проверять, является ли конкретное число корнем уравнения. Подбирать примеры пар чисел, являющихся решением линейного уравнения с двумя переменными. Строить в координатной плоскости график линейного уравнения с двумя переменными; пользуясь графиком, приводить примеры решения уравнения. Находить решение системы двух линейных уравнений с двумя переменными. Составлять и решать уравнение или систему уравнений по условию задачи, интерпретировать в соответствии с контекстом задачи полученный результат </w:t>
            </w:r>
          </w:p>
        </w:tc>
      </w:tr>
      <w:tr w:rsidR="00CF33F6" w14:paraId="6C629C69" w14:textId="77777777" w:rsidTr="00E426A9">
        <w:tc>
          <w:tcPr>
            <w:tcW w:w="704" w:type="dxa"/>
          </w:tcPr>
          <w:p w14:paraId="03AB5439" w14:textId="13E19EEC" w:rsidR="00CF33F6" w:rsidRDefault="00CF33F6" w:rsidP="00CF33F6">
            <w:pPr>
              <w:jc w:val="center"/>
              <w:rPr>
                <w:sz w:val="28"/>
                <w:szCs w:val="28"/>
              </w:rPr>
            </w:pPr>
            <w:r>
              <w:rPr>
                <w:sz w:val="28"/>
                <w:szCs w:val="28"/>
              </w:rPr>
              <w:lastRenderedPageBreak/>
              <w:t>4.</w:t>
            </w:r>
          </w:p>
        </w:tc>
        <w:tc>
          <w:tcPr>
            <w:tcW w:w="3402" w:type="dxa"/>
          </w:tcPr>
          <w:p w14:paraId="5ECAD3B7" w14:textId="44E85B71" w:rsidR="00CF33F6" w:rsidRDefault="00CF33F6" w:rsidP="00CF33F6">
            <w:pPr>
              <w:jc w:val="center"/>
              <w:rPr>
                <w:sz w:val="28"/>
                <w:szCs w:val="28"/>
              </w:rPr>
            </w:pPr>
            <w:r>
              <w:rPr>
                <w:sz w:val="28"/>
                <w:szCs w:val="28"/>
              </w:rPr>
              <w:t xml:space="preserve">Координаты и графики. Функции </w:t>
            </w:r>
          </w:p>
        </w:tc>
        <w:tc>
          <w:tcPr>
            <w:tcW w:w="1843" w:type="dxa"/>
          </w:tcPr>
          <w:p w14:paraId="2628F87C" w14:textId="2108C802" w:rsidR="00CF33F6" w:rsidRDefault="00CF33F6" w:rsidP="00CF33F6">
            <w:pPr>
              <w:jc w:val="center"/>
              <w:rPr>
                <w:sz w:val="28"/>
                <w:szCs w:val="28"/>
              </w:rPr>
            </w:pPr>
            <w:r>
              <w:rPr>
                <w:sz w:val="28"/>
                <w:szCs w:val="28"/>
              </w:rPr>
              <w:t xml:space="preserve">24 </w:t>
            </w:r>
          </w:p>
        </w:tc>
        <w:tc>
          <w:tcPr>
            <w:tcW w:w="3118" w:type="dxa"/>
          </w:tcPr>
          <w:p w14:paraId="0CD18132" w14:textId="65086CE1" w:rsidR="00CF33F6" w:rsidRPr="00CF33F6" w:rsidRDefault="00CF33F6" w:rsidP="00CF33F6">
            <w:pPr>
              <w:jc w:val="both"/>
              <w:rPr>
                <w:sz w:val="28"/>
                <w:szCs w:val="28"/>
              </w:rPr>
            </w:pPr>
            <w:r w:rsidRPr="00CF33F6">
              <w:rPr>
                <w:sz w:val="28"/>
                <w:szCs w:val="28"/>
              </w:rPr>
              <w:t xml:space="preserve">Координата точки на прямой. Числовые промежутки. Расстояние между двумя точками координатной прямой. Прямоугольная система координат на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Построение графика линейной функции. График функции </w:t>
            </w:r>
            <w:r w:rsidRPr="00CF33F6">
              <w:rPr>
                <w:i/>
                <w:iCs/>
                <w:sz w:val="28"/>
                <w:szCs w:val="28"/>
              </w:rPr>
              <w:t xml:space="preserve">y </w:t>
            </w:r>
            <w:r w:rsidRPr="00CF33F6">
              <w:rPr>
                <w:sz w:val="28"/>
                <w:szCs w:val="28"/>
              </w:rPr>
              <w:t xml:space="preserve">= | </w:t>
            </w:r>
            <w:r w:rsidRPr="00CF33F6">
              <w:rPr>
                <w:i/>
                <w:iCs/>
                <w:sz w:val="28"/>
                <w:szCs w:val="28"/>
              </w:rPr>
              <w:t xml:space="preserve">х </w:t>
            </w:r>
            <w:r w:rsidRPr="00CF33F6">
              <w:rPr>
                <w:sz w:val="28"/>
                <w:szCs w:val="28"/>
              </w:rPr>
              <w:t xml:space="preserve">| </w:t>
            </w:r>
          </w:p>
        </w:tc>
        <w:tc>
          <w:tcPr>
            <w:tcW w:w="5493" w:type="dxa"/>
          </w:tcPr>
          <w:p w14:paraId="5C560DF7" w14:textId="41E70786" w:rsidR="00CF33F6" w:rsidRPr="00CF33F6" w:rsidRDefault="00CF33F6" w:rsidP="00CF33F6">
            <w:pPr>
              <w:pStyle w:val="Default"/>
              <w:jc w:val="both"/>
              <w:rPr>
                <w:sz w:val="28"/>
                <w:szCs w:val="28"/>
              </w:rPr>
            </w:pPr>
            <w:r w:rsidRPr="00CF33F6">
              <w:rPr>
                <w:sz w:val="28"/>
                <w:szCs w:val="28"/>
              </w:rPr>
              <w:t xml:space="preserve">Изображать </w:t>
            </w:r>
            <w:proofErr w:type="gramStart"/>
            <w:r w:rsidRPr="00CF33F6">
              <w:rPr>
                <w:sz w:val="28"/>
                <w:szCs w:val="28"/>
              </w:rPr>
              <w:t>на координатной прямой точки</w:t>
            </w:r>
            <w:proofErr w:type="gramEnd"/>
            <w:r w:rsidRPr="00CF33F6">
              <w:rPr>
                <w:sz w:val="28"/>
                <w:szCs w:val="28"/>
              </w:rPr>
              <w:t xml:space="preserve">, соответствующие заданным координатам, лучи, отрезки, интервалы; записывать их на алгебраическом языке. Отмечать в координатной плоскости точки по заданным координатам; строить графики несложных зависимостей, заданных формулами, в том числе с помощью цифровых лабораторий. Применять, изучать преимущества, интерпретировать графический способ представления и анализа разнообразной жизненной информации. Осваивать понятие функции, овладевать функциональной терминологией. Распознавать линейную функцию </w:t>
            </w:r>
            <w:r w:rsidRPr="00CF33F6">
              <w:rPr>
                <w:i/>
                <w:iCs/>
                <w:sz w:val="28"/>
                <w:szCs w:val="28"/>
              </w:rPr>
              <w:t xml:space="preserve">y </w:t>
            </w:r>
            <w:r w:rsidRPr="00CF33F6">
              <w:rPr>
                <w:sz w:val="28"/>
                <w:szCs w:val="28"/>
              </w:rPr>
              <w:t xml:space="preserve">= </w:t>
            </w:r>
            <w:proofErr w:type="spellStart"/>
            <w:r w:rsidRPr="00CF33F6">
              <w:rPr>
                <w:i/>
                <w:iCs/>
                <w:sz w:val="28"/>
                <w:szCs w:val="28"/>
              </w:rPr>
              <w:t>kx</w:t>
            </w:r>
            <w:proofErr w:type="spellEnd"/>
            <w:r w:rsidRPr="00CF33F6">
              <w:rPr>
                <w:i/>
                <w:iCs/>
                <w:sz w:val="28"/>
                <w:szCs w:val="28"/>
              </w:rPr>
              <w:t xml:space="preserve"> </w:t>
            </w:r>
            <w:r w:rsidRPr="00CF33F6">
              <w:rPr>
                <w:sz w:val="28"/>
                <w:szCs w:val="28"/>
              </w:rPr>
              <w:t xml:space="preserve">+ </w:t>
            </w:r>
            <w:r w:rsidRPr="00CF33F6">
              <w:rPr>
                <w:i/>
                <w:iCs/>
                <w:sz w:val="28"/>
                <w:szCs w:val="28"/>
              </w:rPr>
              <w:t>b</w:t>
            </w:r>
            <w:r w:rsidRPr="00CF33F6">
              <w:rPr>
                <w:sz w:val="28"/>
                <w:szCs w:val="28"/>
              </w:rPr>
              <w:t xml:space="preserve">, описывать её свойства в зависимости от значений коэффициентов </w:t>
            </w:r>
            <w:r w:rsidRPr="00CF33F6">
              <w:rPr>
                <w:i/>
                <w:iCs/>
                <w:sz w:val="28"/>
                <w:szCs w:val="28"/>
              </w:rPr>
              <w:t xml:space="preserve">k </w:t>
            </w:r>
            <w:r w:rsidRPr="00CF33F6">
              <w:rPr>
                <w:sz w:val="28"/>
                <w:szCs w:val="28"/>
              </w:rPr>
              <w:t xml:space="preserve">и </w:t>
            </w:r>
            <w:r w:rsidRPr="00CF33F6">
              <w:rPr>
                <w:i/>
                <w:iCs/>
                <w:sz w:val="28"/>
                <w:szCs w:val="28"/>
              </w:rPr>
              <w:t>b</w:t>
            </w:r>
            <w:r w:rsidRPr="00CF33F6">
              <w:rPr>
                <w:sz w:val="28"/>
                <w:szCs w:val="28"/>
              </w:rPr>
              <w:t xml:space="preserve">. Строить графики линейной функции, функции </w:t>
            </w:r>
            <w:r w:rsidRPr="00CF33F6">
              <w:rPr>
                <w:i/>
                <w:iCs/>
                <w:sz w:val="28"/>
                <w:szCs w:val="28"/>
              </w:rPr>
              <w:t xml:space="preserve">y </w:t>
            </w:r>
            <w:r w:rsidRPr="00CF33F6">
              <w:rPr>
                <w:sz w:val="28"/>
                <w:szCs w:val="28"/>
              </w:rPr>
              <w:t xml:space="preserve">= | </w:t>
            </w:r>
            <w:r w:rsidRPr="00CF33F6">
              <w:rPr>
                <w:i/>
                <w:iCs/>
                <w:sz w:val="28"/>
                <w:szCs w:val="28"/>
              </w:rPr>
              <w:t xml:space="preserve">х </w:t>
            </w:r>
            <w:r w:rsidRPr="00CF33F6">
              <w:rPr>
                <w:sz w:val="28"/>
                <w:szCs w:val="28"/>
              </w:rPr>
              <w:t>|. Использовать цифровые ресурсы для построения графиков функций и изучения их свойств.</w:t>
            </w:r>
            <w:r>
              <w:rPr>
                <w:sz w:val="28"/>
                <w:szCs w:val="28"/>
              </w:rPr>
              <w:t xml:space="preserve"> </w:t>
            </w:r>
            <w:r w:rsidRPr="00CF33F6">
              <w:rPr>
                <w:sz w:val="28"/>
                <w:szCs w:val="28"/>
              </w:rPr>
              <w:t xml:space="preserve">Приводить примеры линейных зависимостей в реальных процессах и явлениях </w:t>
            </w:r>
          </w:p>
        </w:tc>
      </w:tr>
      <w:tr w:rsidR="009444D2" w14:paraId="716960D8" w14:textId="77777777" w:rsidTr="00E426A9">
        <w:tc>
          <w:tcPr>
            <w:tcW w:w="704" w:type="dxa"/>
          </w:tcPr>
          <w:p w14:paraId="1E1766A0" w14:textId="3F5FB8CF" w:rsidR="009444D2" w:rsidRDefault="009444D2" w:rsidP="009444D2">
            <w:pPr>
              <w:jc w:val="center"/>
              <w:rPr>
                <w:sz w:val="28"/>
                <w:szCs w:val="28"/>
              </w:rPr>
            </w:pPr>
            <w:r>
              <w:rPr>
                <w:sz w:val="28"/>
                <w:szCs w:val="28"/>
              </w:rPr>
              <w:t>5.</w:t>
            </w:r>
          </w:p>
        </w:tc>
        <w:tc>
          <w:tcPr>
            <w:tcW w:w="3402" w:type="dxa"/>
          </w:tcPr>
          <w:p w14:paraId="02C8D2FC" w14:textId="64F07638" w:rsidR="009444D2" w:rsidRPr="009444D2" w:rsidRDefault="009444D2" w:rsidP="00831305">
            <w:pPr>
              <w:jc w:val="center"/>
              <w:rPr>
                <w:sz w:val="28"/>
                <w:szCs w:val="28"/>
              </w:rPr>
            </w:pPr>
            <w:r w:rsidRPr="009444D2">
              <w:rPr>
                <w:sz w:val="28"/>
                <w:szCs w:val="28"/>
              </w:rPr>
              <w:t>Повторение и обобщение</w:t>
            </w:r>
          </w:p>
        </w:tc>
        <w:tc>
          <w:tcPr>
            <w:tcW w:w="1843" w:type="dxa"/>
          </w:tcPr>
          <w:p w14:paraId="6D52AC44" w14:textId="073CC59B" w:rsidR="009444D2" w:rsidRPr="009444D2" w:rsidRDefault="009444D2" w:rsidP="00AA46F6">
            <w:pPr>
              <w:jc w:val="center"/>
              <w:rPr>
                <w:sz w:val="28"/>
                <w:szCs w:val="28"/>
              </w:rPr>
            </w:pPr>
            <w:r w:rsidRPr="009444D2">
              <w:rPr>
                <w:sz w:val="28"/>
                <w:szCs w:val="28"/>
              </w:rPr>
              <w:t>6</w:t>
            </w:r>
          </w:p>
        </w:tc>
        <w:tc>
          <w:tcPr>
            <w:tcW w:w="3118" w:type="dxa"/>
          </w:tcPr>
          <w:p w14:paraId="17A798AE" w14:textId="154E3DCD" w:rsidR="009444D2" w:rsidRPr="009444D2" w:rsidRDefault="009444D2" w:rsidP="009444D2">
            <w:pPr>
              <w:jc w:val="both"/>
              <w:rPr>
                <w:sz w:val="28"/>
                <w:szCs w:val="28"/>
              </w:rPr>
            </w:pPr>
            <w:r w:rsidRPr="009444D2">
              <w:rPr>
                <w:sz w:val="28"/>
                <w:szCs w:val="28"/>
              </w:rPr>
              <w:t xml:space="preserve">Повторение основных понятий и методов курса 7 класса, обобщение знаний </w:t>
            </w:r>
          </w:p>
        </w:tc>
        <w:tc>
          <w:tcPr>
            <w:tcW w:w="5493" w:type="dxa"/>
          </w:tcPr>
          <w:p w14:paraId="13990BE1" w14:textId="5CAE9884" w:rsidR="009444D2" w:rsidRPr="009444D2" w:rsidRDefault="009444D2" w:rsidP="005D1627">
            <w:pPr>
              <w:pStyle w:val="Default"/>
              <w:jc w:val="both"/>
              <w:rPr>
                <w:sz w:val="28"/>
                <w:szCs w:val="28"/>
              </w:rPr>
            </w:pPr>
            <w:r w:rsidRPr="009444D2">
              <w:rPr>
                <w:sz w:val="28"/>
                <w:szCs w:val="28"/>
              </w:rPr>
              <w:t xml:space="preserve">Выбирать, применять оценивать способы сравнения чисел, вычислений, преобразований выражений, решения уравнений. Осуществлять самоконтроль выполняемых действий и самопроверку результата вычислений, преобразований, построений. Решать задачи из реальной жизни, применять </w:t>
            </w:r>
            <w:r w:rsidRPr="009444D2">
              <w:rPr>
                <w:sz w:val="28"/>
                <w:szCs w:val="28"/>
              </w:rPr>
              <w:lastRenderedPageBreak/>
              <w:t xml:space="preserve">математические знания для решения задач из других предметов. Решать текстовые задачи, сравнивать, выбирать способы решения задачи </w:t>
            </w:r>
          </w:p>
        </w:tc>
      </w:tr>
      <w:tr w:rsidR="00CB2B72" w14:paraId="58C96BE1" w14:textId="77777777" w:rsidTr="00E426A9">
        <w:tc>
          <w:tcPr>
            <w:tcW w:w="704" w:type="dxa"/>
          </w:tcPr>
          <w:p w14:paraId="72B541D1" w14:textId="6D4A611A" w:rsidR="00CB2B72" w:rsidRDefault="00CB2B72" w:rsidP="00CB2B72">
            <w:pPr>
              <w:jc w:val="center"/>
              <w:rPr>
                <w:sz w:val="28"/>
                <w:szCs w:val="28"/>
              </w:rPr>
            </w:pPr>
            <w:r>
              <w:rPr>
                <w:sz w:val="28"/>
                <w:szCs w:val="28"/>
              </w:rPr>
              <w:lastRenderedPageBreak/>
              <w:t>6.</w:t>
            </w:r>
          </w:p>
        </w:tc>
        <w:tc>
          <w:tcPr>
            <w:tcW w:w="3402" w:type="dxa"/>
          </w:tcPr>
          <w:p w14:paraId="2EAAD8CD" w14:textId="6A6BFF50" w:rsidR="00CB2B72" w:rsidRDefault="00CB2B72" w:rsidP="00CB2B72">
            <w:pPr>
              <w:suppressAutoHyphens/>
              <w:jc w:val="center"/>
              <w:rPr>
                <w:sz w:val="28"/>
                <w:szCs w:val="28"/>
              </w:rPr>
            </w:pPr>
            <w:r>
              <w:rPr>
                <w:sz w:val="28"/>
                <w:szCs w:val="28"/>
              </w:rPr>
              <w:t xml:space="preserve">ОБЩЕЕ КОЛИЧЕСТВО ЧАСОВ ПО ПРОГРАММЕ </w:t>
            </w:r>
          </w:p>
        </w:tc>
        <w:tc>
          <w:tcPr>
            <w:tcW w:w="1843" w:type="dxa"/>
          </w:tcPr>
          <w:p w14:paraId="6B4BFD46" w14:textId="4C2E9F97" w:rsidR="00CB2B72" w:rsidRDefault="00CB2B72" w:rsidP="00CB2B72">
            <w:pPr>
              <w:jc w:val="center"/>
              <w:rPr>
                <w:sz w:val="28"/>
                <w:szCs w:val="28"/>
              </w:rPr>
            </w:pPr>
            <w:r>
              <w:rPr>
                <w:sz w:val="28"/>
                <w:szCs w:val="28"/>
              </w:rPr>
              <w:t xml:space="preserve">102 </w:t>
            </w:r>
          </w:p>
        </w:tc>
        <w:tc>
          <w:tcPr>
            <w:tcW w:w="3118" w:type="dxa"/>
          </w:tcPr>
          <w:p w14:paraId="5D40473C" w14:textId="77777777" w:rsidR="00CB2B72" w:rsidRDefault="00CB2B72" w:rsidP="00CB2B72">
            <w:pPr>
              <w:jc w:val="both"/>
              <w:rPr>
                <w:sz w:val="28"/>
                <w:szCs w:val="28"/>
              </w:rPr>
            </w:pPr>
          </w:p>
        </w:tc>
        <w:tc>
          <w:tcPr>
            <w:tcW w:w="5493" w:type="dxa"/>
          </w:tcPr>
          <w:p w14:paraId="05F9BCB7" w14:textId="77777777" w:rsidR="00CB2B72" w:rsidRDefault="00CB2B72" w:rsidP="00CB2B72">
            <w:pPr>
              <w:jc w:val="both"/>
              <w:rPr>
                <w:sz w:val="28"/>
                <w:szCs w:val="28"/>
              </w:rPr>
            </w:pPr>
          </w:p>
        </w:tc>
      </w:tr>
    </w:tbl>
    <w:p w14:paraId="3119D438" w14:textId="77777777" w:rsidR="00D718D1" w:rsidRPr="00D718D1" w:rsidRDefault="00D718D1" w:rsidP="00D718D1">
      <w:pPr>
        <w:spacing w:after="0"/>
        <w:jc w:val="center"/>
        <w:rPr>
          <w:rFonts w:ascii="Times New Roman" w:hAnsi="Times New Roman" w:cs="Times New Roman"/>
          <w:sz w:val="28"/>
          <w:szCs w:val="28"/>
        </w:rPr>
      </w:pPr>
    </w:p>
    <w:p w14:paraId="5EC7710A" w14:textId="24486E44" w:rsidR="005D6F4D" w:rsidRDefault="005D6F4D" w:rsidP="006F1F1D">
      <w:pPr>
        <w:autoSpaceDE w:val="0"/>
        <w:autoSpaceDN w:val="0"/>
        <w:adjustRightInd w:val="0"/>
        <w:spacing w:after="0" w:line="240" w:lineRule="auto"/>
        <w:jc w:val="both"/>
        <w:rPr>
          <w:rFonts w:ascii="Times New Roman" w:hAnsi="Times New Roman" w:cs="Times New Roman"/>
          <w:sz w:val="24"/>
          <w:szCs w:val="24"/>
        </w:rPr>
      </w:pPr>
    </w:p>
    <w:p w14:paraId="09BAF42F" w14:textId="01F59267" w:rsidR="005D6F4D" w:rsidRDefault="007B7F4D" w:rsidP="007B7F4D">
      <w:pPr>
        <w:autoSpaceDE w:val="0"/>
        <w:autoSpaceDN w:val="0"/>
        <w:adjustRightInd w:val="0"/>
        <w:spacing w:after="0" w:line="240" w:lineRule="auto"/>
        <w:jc w:val="center"/>
        <w:rPr>
          <w:rFonts w:ascii="Times New Roman" w:hAnsi="Times New Roman" w:cs="Times New Roman"/>
          <w:b/>
          <w:bCs/>
          <w:sz w:val="28"/>
          <w:szCs w:val="28"/>
        </w:rPr>
      </w:pPr>
      <w:r w:rsidRPr="007B7F4D">
        <w:rPr>
          <w:rFonts w:ascii="Times New Roman" w:hAnsi="Times New Roman" w:cs="Times New Roman"/>
          <w:b/>
          <w:bCs/>
          <w:sz w:val="28"/>
          <w:szCs w:val="28"/>
        </w:rPr>
        <w:t>8 КЛАСС</w:t>
      </w:r>
    </w:p>
    <w:p w14:paraId="44FE1B83" w14:textId="63723CDE" w:rsidR="007B7F4D" w:rsidRDefault="007B7F4D" w:rsidP="007B7F4D">
      <w:pPr>
        <w:autoSpaceDE w:val="0"/>
        <w:autoSpaceDN w:val="0"/>
        <w:adjustRightInd w:val="0"/>
        <w:spacing w:after="0" w:line="240" w:lineRule="auto"/>
        <w:jc w:val="center"/>
        <w:rPr>
          <w:rFonts w:ascii="Times New Roman" w:hAnsi="Times New Roman" w:cs="Times New Roman"/>
          <w:b/>
          <w:bCs/>
          <w:sz w:val="28"/>
          <w:szCs w:val="28"/>
        </w:rPr>
      </w:pPr>
    </w:p>
    <w:tbl>
      <w:tblPr>
        <w:tblStyle w:val="a6"/>
        <w:tblW w:w="0" w:type="auto"/>
        <w:tblLook w:val="04A0" w:firstRow="1" w:lastRow="0" w:firstColumn="1" w:lastColumn="0" w:noHBand="0" w:noVBand="1"/>
      </w:tblPr>
      <w:tblGrid>
        <w:gridCol w:w="704"/>
        <w:gridCol w:w="3402"/>
        <w:gridCol w:w="1843"/>
        <w:gridCol w:w="3118"/>
        <w:gridCol w:w="5493"/>
      </w:tblGrid>
      <w:tr w:rsidR="007B7F4D" w14:paraId="737486E1" w14:textId="77777777" w:rsidTr="007B7F4D">
        <w:tc>
          <w:tcPr>
            <w:tcW w:w="704" w:type="dxa"/>
          </w:tcPr>
          <w:p w14:paraId="4A38DE60" w14:textId="37ACA5E9" w:rsidR="007B7F4D" w:rsidRDefault="007B7F4D" w:rsidP="007B7F4D">
            <w:pPr>
              <w:autoSpaceDE w:val="0"/>
              <w:autoSpaceDN w:val="0"/>
              <w:adjustRightInd w:val="0"/>
              <w:jc w:val="center"/>
              <w:rPr>
                <w:b/>
                <w:bCs/>
                <w:sz w:val="28"/>
                <w:szCs w:val="28"/>
              </w:rPr>
            </w:pPr>
            <w:r w:rsidRPr="00E426A9">
              <w:rPr>
                <w:b/>
                <w:bCs/>
                <w:sz w:val="28"/>
                <w:szCs w:val="28"/>
              </w:rPr>
              <w:t>№ п/п</w:t>
            </w:r>
          </w:p>
        </w:tc>
        <w:tc>
          <w:tcPr>
            <w:tcW w:w="3402" w:type="dxa"/>
          </w:tcPr>
          <w:p w14:paraId="02B7D66E" w14:textId="7565BC99" w:rsidR="007B7F4D" w:rsidRDefault="007B7F4D" w:rsidP="00F6613B">
            <w:pPr>
              <w:autoSpaceDE w:val="0"/>
              <w:autoSpaceDN w:val="0"/>
              <w:adjustRightInd w:val="0"/>
              <w:jc w:val="center"/>
              <w:rPr>
                <w:b/>
                <w:bCs/>
                <w:sz w:val="28"/>
                <w:szCs w:val="28"/>
              </w:rPr>
            </w:pPr>
            <w:r w:rsidRPr="00E426A9">
              <w:rPr>
                <w:b/>
                <w:bCs/>
                <w:sz w:val="28"/>
                <w:szCs w:val="28"/>
              </w:rPr>
              <w:t>Наименование раздела (темы) курса</w:t>
            </w:r>
          </w:p>
        </w:tc>
        <w:tc>
          <w:tcPr>
            <w:tcW w:w="1843" w:type="dxa"/>
          </w:tcPr>
          <w:p w14:paraId="61A9ED5C" w14:textId="5B013B6E" w:rsidR="007B7F4D" w:rsidRDefault="007B7F4D" w:rsidP="00F6613B">
            <w:pPr>
              <w:autoSpaceDE w:val="0"/>
              <w:autoSpaceDN w:val="0"/>
              <w:adjustRightInd w:val="0"/>
              <w:jc w:val="center"/>
              <w:rPr>
                <w:b/>
                <w:bCs/>
                <w:sz w:val="28"/>
                <w:szCs w:val="28"/>
              </w:rPr>
            </w:pPr>
            <w:r w:rsidRPr="00E426A9">
              <w:rPr>
                <w:b/>
                <w:bCs/>
                <w:sz w:val="28"/>
                <w:szCs w:val="28"/>
              </w:rPr>
              <w:t>Количество часов</w:t>
            </w:r>
          </w:p>
        </w:tc>
        <w:tc>
          <w:tcPr>
            <w:tcW w:w="3118" w:type="dxa"/>
          </w:tcPr>
          <w:p w14:paraId="4F03D37E" w14:textId="5951E2EB" w:rsidR="007B7F4D" w:rsidRDefault="007B7F4D" w:rsidP="007B7F4D">
            <w:pPr>
              <w:autoSpaceDE w:val="0"/>
              <w:autoSpaceDN w:val="0"/>
              <w:adjustRightInd w:val="0"/>
              <w:jc w:val="center"/>
              <w:rPr>
                <w:b/>
                <w:bCs/>
                <w:sz w:val="28"/>
                <w:szCs w:val="28"/>
              </w:rPr>
            </w:pPr>
            <w:r w:rsidRPr="00E426A9">
              <w:rPr>
                <w:b/>
                <w:bCs/>
                <w:sz w:val="28"/>
                <w:szCs w:val="28"/>
              </w:rPr>
              <w:t>Основное содержание</w:t>
            </w:r>
          </w:p>
        </w:tc>
        <w:tc>
          <w:tcPr>
            <w:tcW w:w="5493" w:type="dxa"/>
          </w:tcPr>
          <w:p w14:paraId="60D556EC" w14:textId="357B4A28" w:rsidR="007B7F4D" w:rsidRDefault="007B7F4D" w:rsidP="007B7F4D">
            <w:pPr>
              <w:suppressAutoHyphens/>
              <w:autoSpaceDE w:val="0"/>
              <w:autoSpaceDN w:val="0"/>
              <w:adjustRightInd w:val="0"/>
              <w:jc w:val="center"/>
              <w:rPr>
                <w:b/>
                <w:bCs/>
                <w:sz w:val="28"/>
                <w:szCs w:val="28"/>
              </w:rPr>
            </w:pPr>
            <w:r w:rsidRPr="00E426A9">
              <w:rPr>
                <w:b/>
                <w:bCs/>
                <w:sz w:val="28"/>
                <w:szCs w:val="28"/>
              </w:rPr>
              <w:t>Основные виды деятельности обучающихся</w:t>
            </w:r>
          </w:p>
        </w:tc>
      </w:tr>
      <w:tr w:rsidR="00F6613B" w14:paraId="61732ECC" w14:textId="77777777" w:rsidTr="007B7F4D">
        <w:tc>
          <w:tcPr>
            <w:tcW w:w="704" w:type="dxa"/>
          </w:tcPr>
          <w:p w14:paraId="58675C33" w14:textId="0DB47176" w:rsidR="00F6613B" w:rsidRPr="00F6613B" w:rsidRDefault="00F6613B" w:rsidP="00F6613B">
            <w:pPr>
              <w:autoSpaceDE w:val="0"/>
              <w:autoSpaceDN w:val="0"/>
              <w:adjustRightInd w:val="0"/>
              <w:jc w:val="both"/>
              <w:rPr>
                <w:sz w:val="28"/>
                <w:szCs w:val="28"/>
              </w:rPr>
            </w:pPr>
            <w:r w:rsidRPr="00F6613B">
              <w:rPr>
                <w:sz w:val="28"/>
                <w:szCs w:val="28"/>
              </w:rPr>
              <w:t>1.</w:t>
            </w:r>
          </w:p>
        </w:tc>
        <w:tc>
          <w:tcPr>
            <w:tcW w:w="3402" w:type="dxa"/>
          </w:tcPr>
          <w:p w14:paraId="1048F11D" w14:textId="3B547AD6" w:rsidR="00F6613B" w:rsidRDefault="00F6613B" w:rsidP="00F6613B">
            <w:pPr>
              <w:autoSpaceDE w:val="0"/>
              <w:autoSpaceDN w:val="0"/>
              <w:adjustRightInd w:val="0"/>
              <w:jc w:val="center"/>
              <w:rPr>
                <w:b/>
                <w:bCs/>
                <w:sz w:val="28"/>
                <w:szCs w:val="28"/>
              </w:rPr>
            </w:pPr>
            <w:r>
              <w:rPr>
                <w:sz w:val="28"/>
                <w:szCs w:val="28"/>
              </w:rPr>
              <w:t>Числа и вычисления. Квадратные корни</w:t>
            </w:r>
          </w:p>
        </w:tc>
        <w:tc>
          <w:tcPr>
            <w:tcW w:w="1843" w:type="dxa"/>
          </w:tcPr>
          <w:p w14:paraId="59569E2E" w14:textId="32F94094" w:rsidR="00F6613B" w:rsidRDefault="00F6613B" w:rsidP="00F6613B">
            <w:pPr>
              <w:autoSpaceDE w:val="0"/>
              <w:autoSpaceDN w:val="0"/>
              <w:adjustRightInd w:val="0"/>
              <w:jc w:val="center"/>
              <w:rPr>
                <w:b/>
                <w:bCs/>
                <w:sz w:val="28"/>
                <w:szCs w:val="28"/>
              </w:rPr>
            </w:pPr>
            <w:r>
              <w:rPr>
                <w:sz w:val="28"/>
                <w:szCs w:val="28"/>
              </w:rPr>
              <w:t>15</w:t>
            </w:r>
          </w:p>
        </w:tc>
        <w:tc>
          <w:tcPr>
            <w:tcW w:w="3118" w:type="dxa"/>
          </w:tcPr>
          <w:p w14:paraId="6AFF30D6" w14:textId="6847DD68" w:rsidR="00F6613B" w:rsidRPr="00F6613B" w:rsidRDefault="00F6613B" w:rsidP="00F6613B">
            <w:pPr>
              <w:pStyle w:val="Default"/>
              <w:jc w:val="both"/>
              <w:rPr>
                <w:sz w:val="28"/>
                <w:szCs w:val="28"/>
              </w:rPr>
            </w:pPr>
            <w:r w:rsidRPr="00F6613B">
              <w:rPr>
                <w:sz w:val="28"/>
                <w:szCs w:val="28"/>
              </w:rPr>
              <w:t>Квадратный корень из числа. Понятие об иррациональном числе. Десятичные приближения иррациональных чисел. Действительные числа. Сравнение действительных чисел. Уравнение вида x</w:t>
            </w:r>
            <w:r w:rsidRPr="00F6613B">
              <w:rPr>
                <w:sz w:val="28"/>
                <w:szCs w:val="28"/>
                <w:vertAlign w:val="superscript"/>
              </w:rPr>
              <w:t>2</w:t>
            </w:r>
            <w:r w:rsidRPr="00F6613B">
              <w:rPr>
                <w:sz w:val="28"/>
                <w:szCs w:val="28"/>
              </w:rPr>
              <w:t xml:space="preserve"> = a.</w:t>
            </w:r>
            <w:r>
              <w:rPr>
                <w:sz w:val="28"/>
                <w:szCs w:val="28"/>
              </w:rPr>
              <w:t xml:space="preserve"> </w:t>
            </w:r>
            <w:r w:rsidRPr="00F6613B">
              <w:rPr>
                <w:sz w:val="28"/>
                <w:szCs w:val="28"/>
              </w:rPr>
              <w:t xml:space="preserve">Свойства арифметических квадратных корней. Преобразование числовых выражений, содержащих квадратные корни </w:t>
            </w:r>
          </w:p>
        </w:tc>
        <w:tc>
          <w:tcPr>
            <w:tcW w:w="5493" w:type="dxa"/>
          </w:tcPr>
          <w:p w14:paraId="5B0171AF" w14:textId="372F5583" w:rsidR="00F6613B" w:rsidRPr="00F6613B" w:rsidRDefault="00F6613B" w:rsidP="00F6613B">
            <w:pPr>
              <w:pStyle w:val="Default"/>
              <w:jc w:val="both"/>
              <w:rPr>
                <w:sz w:val="28"/>
                <w:szCs w:val="28"/>
              </w:rPr>
            </w:pPr>
            <w:r w:rsidRPr="00F6613B">
              <w:rPr>
                <w:sz w:val="28"/>
                <w:szCs w:val="28"/>
              </w:rPr>
              <w:t xml:space="preserve">Формулировать определение квадратного корня из числа, арифметического квадратного корня. Применять операцию извлечения квадратного корня из числа, используя при необходимости калькулятор. Оценивать квадратные корни целыми числами и десятичными дробями. Сравнивать и упорядочивать рациональные и иррациональные числа, записанные с помощью квадратных корней. Исследовать уравнение </w:t>
            </w:r>
            <w:r w:rsidRPr="00F6613B">
              <w:rPr>
                <w:i/>
                <w:iCs/>
                <w:sz w:val="28"/>
                <w:szCs w:val="28"/>
              </w:rPr>
              <w:t>x</w:t>
            </w:r>
            <w:r w:rsidRPr="00F6613B">
              <w:rPr>
                <w:sz w:val="18"/>
                <w:szCs w:val="18"/>
              </w:rPr>
              <w:t xml:space="preserve">2 </w:t>
            </w:r>
            <w:r w:rsidRPr="00F6613B">
              <w:rPr>
                <w:sz w:val="28"/>
                <w:szCs w:val="28"/>
              </w:rPr>
              <w:t xml:space="preserve">= </w:t>
            </w:r>
            <w:r w:rsidRPr="00F6613B">
              <w:rPr>
                <w:i/>
                <w:iCs/>
                <w:sz w:val="28"/>
                <w:szCs w:val="28"/>
              </w:rPr>
              <w:t>a</w:t>
            </w:r>
            <w:r w:rsidRPr="00F6613B">
              <w:rPr>
                <w:sz w:val="28"/>
                <w:szCs w:val="28"/>
              </w:rPr>
              <w:t xml:space="preserve">, находить точные и приближённые корни при </w:t>
            </w:r>
            <w:r w:rsidRPr="00F6613B">
              <w:rPr>
                <w:i/>
                <w:iCs/>
                <w:sz w:val="28"/>
                <w:szCs w:val="28"/>
              </w:rPr>
              <w:t>a&gt;</w:t>
            </w:r>
            <w:r w:rsidRPr="00F6613B">
              <w:rPr>
                <w:sz w:val="28"/>
                <w:szCs w:val="28"/>
              </w:rPr>
              <w:t xml:space="preserve"> 0. Исследовать свойства квадратных корней, проводя числовые эксперименты с использованием калькулятора (компьютера). Доказывать свойства арифметических квадратных корней; применять их для </w:t>
            </w:r>
            <w:r w:rsidRPr="00F6613B">
              <w:rPr>
                <w:sz w:val="28"/>
                <w:szCs w:val="28"/>
              </w:rPr>
              <w:lastRenderedPageBreak/>
              <w:t xml:space="preserve">преобразования выражений. Выполнять преобразования выражений, содержащих квадратные корни. Выражать переменные из геометрических и физических формул. Вычислять значения выражений, содержащих квадратные корни, используя при необходимости калькулятор. Использовать в ходе решения задач элементарные представления, связанные с приближёнными значениями величин. Знакомиться с историей развития математики </w:t>
            </w:r>
          </w:p>
        </w:tc>
      </w:tr>
      <w:tr w:rsidR="005F6A00" w14:paraId="59097040" w14:textId="77777777" w:rsidTr="007B7F4D">
        <w:tc>
          <w:tcPr>
            <w:tcW w:w="704" w:type="dxa"/>
          </w:tcPr>
          <w:p w14:paraId="1AD73B5A" w14:textId="3E22B2B4" w:rsidR="005F6A00" w:rsidRPr="003750CA" w:rsidRDefault="005F6A00" w:rsidP="005F6A00">
            <w:pPr>
              <w:autoSpaceDE w:val="0"/>
              <w:autoSpaceDN w:val="0"/>
              <w:adjustRightInd w:val="0"/>
              <w:jc w:val="both"/>
              <w:rPr>
                <w:sz w:val="28"/>
                <w:szCs w:val="28"/>
              </w:rPr>
            </w:pPr>
            <w:r w:rsidRPr="003750CA">
              <w:rPr>
                <w:sz w:val="28"/>
                <w:szCs w:val="28"/>
              </w:rPr>
              <w:lastRenderedPageBreak/>
              <w:t>2.</w:t>
            </w:r>
          </w:p>
        </w:tc>
        <w:tc>
          <w:tcPr>
            <w:tcW w:w="3402" w:type="dxa"/>
          </w:tcPr>
          <w:p w14:paraId="4E0CAD1B" w14:textId="4BBD285C" w:rsidR="005F6A00" w:rsidRDefault="005F6A00" w:rsidP="005F6A00">
            <w:pPr>
              <w:suppressAutoHyphens/>
              <w:autoSpaceDE w:val="0"/>
              <w:autoSpaceDN w:val="0"/>
              <w:adjustRightInd w:val="0"/>
              <w:jc w:val="center"/>
              <w:rPr>
                <w:b/>
                <w:bCs/>
                <w:sz w:val="28"/>
                <w:szCs w:val="28"/>
              </w:rPr>
            </w:pPr>
            <w:r>
              <w:rPr>
                <w:sz w:val="28"/>
                <w:szCs w:val="28"/>
              </w:rPr>
              <w:t xml:space="preserve">Числа и вычисления. Степень с целым показателем </w:t>
            </w:r>
          </w:p>
        </w:tc>
        <w:tc>
          <w:tcPr>
            <w:tcW w:w="1843" w:type="dxa"/>
          </w:tcPr>
          <w:p w14:paraId="5759D49A" w14:textId="32C23EBE" w:rsidR="005F6A00" w:rsidRDefault="005F6A00" w:rsidP="005F6A00">
            <w:pPr>
              <w:autoSpaceDE w:val="0"/>
              <w:autoSpaceDN w:val="0"/>
              <w:adjustRightInd w:val="0"/>
              <w:jc w:val="center"/>
              <w:rPr>
                <w:b/>
                <w:bCs/>
                <w:sz w:val="28"/>
                <w:szCs w:val="28"/>
              </w:rPr>
            </w:pPr>
            <w:r>
              <w:rPr>
                <w:sz w:val="28"/>
                <w:szCs w:val="28"/>
              </w:rPr>
              <w:t xml:space="preserve">7 </w:t>
            </w:r>
          </w:p>
        </w:tc>
        <w:tc>
          <w:tcPr>
            <w:tcW w:w="3118" w:type="dxa"/>
          </w:tcPr>
          <w:p w14:paraId="2C3DF216" w14:textId="0F7B48E0" w:rsidR="005F6A00" w:rsidRPr="005F6A00" w:rsidRDefault="005F6A00" w:rsidP="005F6A00">
            <w:pPr>
              <w:pStyle w:val="Default"/>
              <w:jc w:val="both"/>
              <w:rPr>
                <w:sz w:val="28"/>
                <w:szCs w:val="28"/>
              </w:rPr>
            </w:pPr>
            <w:r w:rsidRPr="005F6A00">
              <w:rPr>
                <w:sz w:val="28"/>
                <w:szCs w:val="28"/>
              </w:rPr>
              <w:t xml:space="preserve">Степень с целым показателем. Стандартная запись числа. Размеры объектов окружающего мира (от элементарных частиц до космических объектов), длительность процессов в окружающем мире. Свойства степени с целым показателем </w:t>
            </w:r>
          </w:p>
        </w:tc>
        <w:tc>
          <w:tcPr>
            <w:tcW w:w="5493" w:type="dxa"/>
          </w:tcPr>
          <w:p w14:paraId="5F7CFD2C" w14:textId="622A16C5" w:rsidR="005F6A00" w:rsidRPr="005F6A00" w:rsidRDefault="005F6A00" w:rsidP="005F6A00">
            <w:pPr>
              <w:pStyle w:val="Default"/>
              <w:jc w:val="both"/>
              <w:rPr>
                <w:sz w:val="28"/>
                <w:szCs w:val="28"/>
              </w:rPr>
            </w:pPr>
            <w:r w:rsidRPr="005F6A00">
              <w:rPr>
                <w:sz w:val="28"/>
                <w:szCs w:val="28"/>
              </w:rPr>
              <w:t xml:space="preserve">Формулировать определение степени с целым показателем. Представлять запись больших и малых чисел в стандартном виде. Сравнивать числа и величины, записанные с использованием степени 10. Использовать запись чисел в стандартном виде для выражения размеров объектов, длительности процессов в окружающем мире. Формулировать, записывать в символической форме и иллюстрировать примерами свойства степени с целым показателем. Применять свойства степени для преобразования выражений, содержащих степени с целым показателем. Выполнять действия с числами, записанными в стандартном виде (умножение, деление, возведение в степень) </w:t>
            </w:r>
          </w:p>
        </w:tc>
      </w:tr>
      <w:tr w:rsidR="003750CA" w14:paraId="4C560306" w14:textId="77777777" w:rsidTr="007B7F4D">
        <w:tc>
          <w:tcPr>
            <w:tcW w:w="704" w:type="dxa"/>
          </w:tcPr>
          <w:p w14:paraId="5A243D56" w14:textId="19B2E370" w:rsidR="003750CA" w:rsidRDefault="003750CA" w:rsidP="003750CA">
            <w:pPr>
              <w:autoSpaceDE w:val="0"/>
              <w:autoSpaceDN w:val="0"/>
              <w:adjustRightInd w:val="0"/>
              <w:jc w:val="both"/>
              <w:rPr>
                <w:b/>
                <w:bCs/>
                <w:sz w:val="28"/>
                <w:szCs w:val="28"/>
              </w:rPr>
            </w:pPr>
            <w:r w:rsidRPr="003750CA">
              <w:rPr>
                <w:sz w:val="28"/>
                <w:szCs w:val="28"/>
              </w:rPr>
              <w:lastRenderedPageBreak/>
              <w:t>3</w:t>
            </w:r>
            <w:r>
              <w:rPr>
                <w:b/>
                <w:bCs/>
                <w:sz w:val="28"/>
                <w:szCs w:val="28"/>
              </w:rPr>
              <w:t>.</w:t>
            </w:r>
          </w:p>
        </w:tc>
        <w:tc>
          <w:tcPr>
            <w:tcW w:w="3402" w:type="dxa"/>
          </w:tcPr>
          <w:p w14:paraId="3B51F046" w14:textId="22B989AA" w:rsidR="003750CA" w:rsidRDefault="003750CA" w:rsidP="003750CA">
            <w:pPr>
              <w:suppressAutoHyphens/>
              <w:autoSpaceDE w:val="0"/>
              <w:autoSpaceDN w:val="0"/>
              <w:adjustRightInd w:val="0"/>
              <w:jc w:val="center"/>
              <w:rPr>
                <w:b/>
                <w:bCs/>
                <w:sz w:val="28"/>
                <w:szCs w:val="28"/>
              </w:rPr>
            </w:pPr>
            <w:r>
              <w:rPr>
                <w:sz w:val="28"/>
                <w:szCs w:val="28"/>
              </w:rPr>
              <w:t xml:space="preserve">Алгебраические выражения. Квадратный трёхчлен </w:t>
            </w:r>
          </w:p>
        </w:tc>
        <w:tc>
          <w:tcPr>
            <w:tcW w:w="1843" w:type="dxa"/>
          </w:tcPr>
          <w:p w14:paraId="517B73B6" w14:textId="42E310E1" w:rsidR="003750CA" w:rsidRDefault="003750CA" w:rsidP="003750CA">
            <w:pPr>
              <w:autoSpaceDE w:val="0"/>
              <w:autoSpaceDN w:val="0"/>
              <w:adjustRightInd w:val="0"/>
              <w:jc w:val="center"/>
              <w:rPr>
                <w:b/>
                <w:bCs/>
                <w:sz w:val="28"/>
                <w:szCs w:val="28"/>
              </w:rPr>
            </w:pPr>
            <w:r>
              <w:rPr>
                <w:sz w:val="28"/>
                <w:szCs w:val="28"/>
              </w:rPr>
              <w:t xml:space="preserve">5 </w:t>
            </w:r>
          </w:p>
        </w:tc>
        <w:tc>
          <w:tcPr>
            <w:tcW w:w="3118" w:type="dxa"/>
          </w:tcPr>
          <w:p w14:paraId="6F07A451" w14:textId="2628E198" w:rsidR="003750CA" w:rsidRPr="003750CA" w:rsidRDefault="003750CA" w:rsidP="003750CA">
            <w:pPr>
              <w:autoSpaceDE w:val="0"/>
              <w:autoSpaceDN w:val="0"/>
              <w:adjustRightInd w:val="0"/>
              <w:jc w:val="both"/>
              <w:rPr>
                <w:sz w:val="28"/>
                <w:szCs w:val="28"/>
              </w:rPr>
            </w:pPr>
            <w:r w:rsidRPr="003750CA">
              <w:rPr>
                <w:sz w:val="28"/>
                <w:szCs w:val="28"/>
              </w:rPr>
              <w:t xml:space="preserve">Квадратный трёхчлен. Разложение квадратного </w:t>
            </w:r>
            <w:r>
              <w:rPr>
                <w:sz w:val="28"/>
                <w:szCs w:val="28"/>
              </w:rPr>
              <w:t>трёхчлена</w:t>
            </w:r>
            <w:r w:rsidRPr="003750CA">
              <w:rPr>
                <w:sz w:val="28"/>
                <w:szCs w:val="28"/>
              </w:rPr>
              <w:t xml:space="preserve"> на множители </w:t>
            </w:r>
          </w:p>
          <w:p w14:paraId="0812F57F" w14:textId="253C7035" w:rsidR="003750CA" w:rsidRPr="003750CA" w:rsidRDefault="003750CA" w:rsidP="003750CA">
            <w:pPr>
              <w:autoSpaceDE w:val="0"/>
              <w:autoSpaceDN w:val="0"/>
              <w:adjustRightInd w:val="0"/>
              <w:jc w:val="both"/>
              <w:rPr>
                <w:sz w:val="28"/>
                <w:szCs w:val="28"/>
              </w:rPr>
            </w:pPr>
          </w:p>
        </w:tc>
        <w:tc>
          <w:tcPr>
            <w:tcW w:w="5493" w:type="dxa"/>
          </w:tcPr>
          <w:p w14:paraId="5A60BD96" w14:textId="39D9AE58" w:rsidR="003750CA" w:rsidRPr="003750CA" w:rsidRDefault="003750CA" w:rsidP="003750CA">
            <w:pPr>
              <w:pStyle w:val="Default"/>
              <w:jc w:val="both"/>
              <w:rPr>
                <w:sz w:val="28"/>
                <w:szCs w:val="28"/>
              </w:rPr>
            </w:pPr>
            <w:r w:rsidRPr="003750CA">
              <w:rPr>
                <w:sz w:val="28"/>
                <w:szCs w:val="28"/>
              </w:rPr>
              <w:t xml:space="preserve">Распознавать квадратный трёхчлен, устанавливать возможность его разложения на множители. Раскладывать на множители квадратный трёхчлен с неотрицательным дискриминантом </w:t>
            </w:r>
          </w:p>
        </w:tc>
      </w:tr>
      <w:tr w:rsidR="00A232F5" w14:paraId="615FE149" w14:textId="77777777" w:rsidTr="007B7F4D">
        <w:tc>
          <w:tcPr>
            <w:tcW w:w="704" w:type="dxa"/>
          </w:tcPr>
          <w:p w14:paraId="1ABEEDB9" w14:textId="523B70B3" w:rsidR="00A232F5" w:rsidRDefault="00A232F5" w:rsidP="00A232F5">
            <w:pPr>
              <w:autoSpaceDE w:val="0"/>
              <w:autoSpaceDN w:val="0"/>
              <w:adjustRightInd w:val="0"/>
              <w:jc w:val="both"/>
              <w:rPr>
                <w:b/>
                <w:bCs/>
                <w:sz w:val="28"/>
                <w:szCs w:val="28"/>
              </w:rPr>
            </w:pPr>
            <w:r w:rsidRPr="00A232F5">
              <w:rPr>
                <w:sz w:val="28"/>
                <w:szCs w:val="28"/>
              </w:rPr>
              <w:t>4</w:t>
            </w:r>
            <w:r>
              <w:rPr>
                <w:b/>
                <w:bCs/>
                <w:sz w:val="28"/>
                <w:szCs w:val="28"/>
              </w:rPr>
              <w:t xml:space="preserve">. </w:t>
            </w:r>
          </w:p>
        </w:tc>
        <w:tc>
          <w:tcPr>
            <w:tcW w:w="3402" w:type="dxa"/>
          </w:tcPr>
          <w:p w14:paraId="29B2A54E" w14:textId="2503D36C" w:rsidR="00A232F5" w:rsidRDefault="00A232F5" w:rsidP="00A232F5">
            <w:pPr>
              <w:pStyle w:val="Default"/>
              <w:jc w:val="center"/>
              <w:rPr>
                <w:b/>
                <w:bCs/>
                <w:sz w:val="28"/>
                <w:szCs w:val="28"/>
              </w:rPr>
            </w:pPr>
            <w:r>
              <w:rPr>
                <w:sz w:val="28"/>
                <w:szCs w:val="28"/>
              </w:rPr>
              <w:t>Алгебраические выражения. Алгебраическая дробь</w:t>
            </w:r>
          </w:p>
        </w:tc>
        <w:tc>
          <w:tcPr>
            <w:tcW w:w="1843" w:type="dxa"/>
          </w:tcPr>
          <w:p w14:paraId="457C65AC" w14:textId="1631BB3E" w:rsidR="00A232F5" w:rsidRDefault="00A232F5" w:rsidP="00A232F5">
            <w:pPr>
              <w:autoSpaceDE w:val="0"/>
              <w:autoSpaceDN w:val="0"/>
              <w:adjustRightInd w:val="0"/>
              <w:jc w:val="center"/>
              <w:rPr>
                <w:b/>
                <w:bCs/>
                <w:sz w:val="28"/>
                <w:szCs w:val="28"/>
              </w:rPr>
            </w:pPr>
            <w:r>
              <w:rPr>
                <w:sz w:val="28"/>
                <w:szCs w:val="28"/>
              </w:rPr>
              <w:t xml:space="preserve">15 </w:t>
            </w:r>
          </w:p>
        </w:tc>
        <w:tc>
          <w:tcPr>
            <w:tcW w:w="3118" w:type="dxa"/>
          </w:tcPr>
          <w:p w14:paraId="50554423" w14:textId="1ED2A13D" w:rsidR="00A232F5" w:rsidRPr="00A232F5" w:rsidRDefault="00A232F5" w:rsidP="00A232F5">
            <w:pPr>
              <w:pStyle w:val="Default"/>
              <w:jc w:val="both"/>
              <w:rPr>
                <w:sz w:val="28"/>
                <w:szCs w:val="28"/>
              </w:rPr>
            </w:pPr>
            <w:r w:rsidRPr="00A232F5">
              <w:rPr>
                <w:sz w:val="28"/>
                <w:szCs w:val="28"/>
              </w:rPr>
              <w:t xml:space="preserve">Алгебраическая дробь. Допустимые значения переменных, входящих в алгебраические выражения. Основное свойство алгебраической дроби. Сокращение дробей. Сложение, вычитание, умножение и деление алгебраических дробей. Преобразование выражений, содержащих алгебраические дроби </w:t>
            </w:r>
          </w:p>
        </w:tc>
        <w:tc>
          <w:tcPr>
            <w:tcW w:w="5493" w:type="dxa"/>
          </w:tcPr>
          <w:p w14:paraId="7223C595" w14:textId="007C7BD4" w:rsidR="00A232F5" w:rsidRPr="00A232F5" w:rsidRDefault="00A232F5" w:rsidP="00A232F5">
            <w:pPr>
              <w:pStyle w:val="Default"/>
              <w:jc w:val="both"/>
              <w:rPr>
                <w:sz w:val="28"/>
                <w:szCs w:val="28"/>
              </w:rPr>
            </w:pPr>
            <w:r w:rsidRPr="00A232F5">
              <w:rPr>
                <w:sz w:val="28"/>
                <w:szCs w:val="28"/>
              </w:rPr>
              <w:t xml:space="preserve">Записывать алгебраические выражения. Находить область определения рационального выражения. Выполнять числовые подстановки и вычислять значение дроби, в том числе с помощью калькулятора. Формулировать основное свойство алгебраической дроби и применять его для преобразования дробей. Выполнять действия с алгебраическими дробями. Применять преобразования выражений для решения задач. Выражать переменные из формул (физических, геометрических, описывающих бытовые ситуации) </w:t>
            </w:r>
          </w:p>
        </w:tc>
      </w:tr>
      <w:tr w:rsidR="00476DA5" w14:paraId="4BB4381D" w14:textId="77777777" w:rsidTr="007B7F4D">
        <w:tc>
          <w:tcPr>
            <w:tcW w:w="704" w:type="dxa"/>
          </w:tcPr>
          <w:p w14:paraId="3652869C" w14:textId="6A365EFE" w:rsidR="00476DA5" w:rsidRPr="00476DA5" w:rsidRDefault="00476DA5" w:rsidP="00476DA5">
            <w:pPr>
              <w:autoSpaceDE w:val="0"/>
              <w:autoSpaceDN w:val="0"/>
              <w:adjustRightInd w:val="0"/>
              <w:jc w:val="both"/>
              <w:rPr>
                <w:sz w:val="28"/>
                <w:szCs w:val="28"/>
              </w:rPr>
            </w:pPr>
            <w:r w:rsidRPr="00476DA5">
              <w:rPr>
                <w:sz w:val="28"/>
                <w:szCs w:val="28"/>
              </w:rPr>
              <w:t>5.</w:t>
            </w:r>
          </w:p>
        </w:tc>
        <w:tc>
          <w:tcPr>
            <w:tcW w:w="3402" w:type="dxa"/>
          </w:tcPr>
          <w:p w14:paraId="003ACF9B" w14:textId="77777777" w:rsidR="00476DA5" w:rsidRDefault="00476DA5" w:rsidP="00476DA5">
            <w:pPr>
              <w:pStyle w:val="Default"/>
              <w:rPr>
                <w:sz w:val="28"/>
                <w:szCs w:val="28"/>
              </w:rPr>
            </w:pPr>
            <w:r>
              <w:rPr>
                <w:sz w:val="28"/>
                <w:szCs w:val="28"/>
              </w:rPr>
              <w:t xml:space="preserve">Уравнения и неравенства. </w:t>
            </w:r>
          </w:p>
          <w:p w14:paraId="1702E764" w14:textId="6B3B12C5" w:rsidR="00476DA5" w:rsidRDefault="00476DA5" w:rsidP="00476DA5">
            <w:pPr>
              <w:autoSpaceDE w:val="0"/>
              <w:autoSpaceDN w:val="0"/>
              <w:adjustRightInd w:val="0"/>
              <w:jc w:val="center"/>
              <w:rPr>
                <w:b/>
                <w:bCs/>
                <w:sz w:val="28"/>
                <w:szCs w:val="28"/>
              </w:rPr>
            </w:pPr>
            <w:r>
              <w:rPr>
                <w:sz w:val="28"/>
                <w:szCs w:val="28"/>
              </w:rPr>
              <w:t xml:space="preserve">Квадратные уравнения </w:t>
            </w:r>
          </w:p>
        </w:tc>
        <w:tc>
          <w:tcPr>
            <w:tcW w:w="1843" w:type="dxa"/>
          </w:tcPr>
          <w:p w14:paraId="65739D33" w14:textId="544C08E0" w:rsidR="00476DA5" w:rsidRDefault="00476DA5" w:rsidP="00476DA5">
            <w:pPr>
              <w:autoSpaceDE w:val="0"/>
              <w:autoSpaceDN w:val="0"/>
              <w:adjustRightInd w:val="0"/>
              <w:jc w:val="center"/>
              <w:rPr>
                <w:b/>
                <w:bCs/>
                <w:sz w:val="28"/>
                <w:szCs w:val="28"/>
              </w:rPr>
            </w:pPr>
            <w:r>
              <w:rPr>
                <w:sz w:val="28"/>
                <w:szCs w:val="28"/>
              </w:rPr>
              <w:t xml:space="preserve">15 </w:t>
            </w:r>
          </w:p>
        </w:tc>
        <w:tc>
          <w:tcPr>
            <w:tcW w:w="3118" w:type="dxa"/>
          </w:tcPr>
          <w:p w14:paraId="1F629E5F" w14:textId="408C4115" w:rsidR="00476DA5" w:rsidRPr="00476DA5" w:rsidRDefault="00476DA5" w:rsidP="00476DA5">
            <w:pPr>
              <w:pStyle w:val="Default"/>
              <w:jc w:val="both"/>
              <w:rPr>
                <w:sz w:val="28"/>
                <w:szCs w:val="28"/>
              </w:rPr>
            </w:pPr>
            <w:r w:rsidRPr="00476DA5">
              <w:rPr>
                <w:sz w:val="28"/>
                <w:szCs w:val="28"/>
              </w:rPr>
              <w:t xml:space="preserve">Квадратное уравнение. Неполное квадратное уравнение. Формула корней квадратного уравнения. Теорема Виета. Решение уравнений, сводящихся к квадратным. Простейшие дробно-рациональные уравнения. Решение </w:t>
            </w:r>
            <w:r w:rsidRPr="00476DA5">
              <w:rPr>
                <w:sz w:val="28"/>
                <w:szCs w:val="28"/>
              </w:rPr>
              <w:lastRenderedPageBreak/>
              <w:t xml:space="preserve">текстовых задач с помощью квадратных уравнений </w:t>
            </w:r>
          </w:p>
        </w:tc>
        <w:tc>
          <w:tcPr>
            <w:tcW w:w="5493" w:type="dxa"/>
          </w:tcPr>
          <w:p w14:paraId="25626B1F" w14:textId="36263C86" w:rsidR="00476DA5" w:rsidRPr="00476DA5" w:rsidRDefault="00476DA5" w:rsidP="00476DA5">
            <w:pPr>
              <w:pStyle w:val="Default"/>
              <w:jc w:val="both"/>
              <w:rPr>
                <w:sz w:val="28"/>
                <w:szCs w:val="28"/>
              </w:rPr>
            </w:pPr>
            <w:r w:rsidRPr="00476DA5">
              <w:rPr>
                <w:sz w:val="28"/>
                <w:szCs w:val="28"/>
              </w:rPr>
              <w:lastRenderedPageBreak/>
              <w:t xml:space="preserve">Распознавать квадратные уравнения. Записывать формулу корней квадратного уравнения; решать квадратные уравнения — полные и неполные. Проводить простейшие исследования квадратных уравнений. Решать уравнения, сводящиеся к квадратным, с помощью преобразований и заменой переменной. Наблюдать и анализировать связь между корнями и коэффициентами квадратного уравнения. Формулировать теорему </w:t>
            </w:r>
            <w:r w:rsidRPr="00476DA5">
              <w:rPr>
                <w:sz w:val="28"/>
                <w:szCs w:val="28"/>
              </w:rPr>
              <w:lastRenderedPageBreak/>
              <w:t xml:space="preserve">Виета, а также обратную -теорему, применять эти теоремы для решения задач. Решать текстовые задачи алгебраическим способом: переходить от словесной формулировки условия задачи к алгебраической модели путём составления уравнения; решать составленное уравнение; интерпретировать результат. Знакомиться с историей развития алгебры </w:t>
            </w:r>
          </w:p>
        </w:tc>
      </w:tr>
      <w:tr w:rsidR="00A07763" w14:paraId="764ECA79" w14:textId="77777777" w:rsidTr="007B7F4D">
        <w:tc>
          <w:tcPr>
            <w:tcW w:w="704" w:type="dxa"/>
          </w:tcPr>
          <w:p w14:paraId="5BD97EAF" w14:textId="2A8D91D8" w:rsidR="00A07763" w:rsidRDefault="00A07763" w:rsidP="00A07763">
            <w:pPr>
              <w:autoSpaceDE w:val="0"/>
              <w:autoSpaceDN w:val="0"/>
              <w:adjustRightInd w:val="0"/>
              <w:jc w:val="both"/>
              <w:rPr>
                <w:b/>
                <w:bCs/>
                <w:sz w:val="28"/>
                <w:szCs w:val="28"/>
              </w:rPr>
            </w:pPr>
            <w:r w:rsidRPr="00A07763">
              <w:rPr>
                <w:sz w:val="28"/>
                <w:szCs w:val="28"/>
              </w:rPr>
              <w:lastRenderedPageBreak/>
              <w:t>6</w:t>
            </w:r>
            <w:r>
              <w:rPr>
                <w:b/>
                <w:bCs/>
                <w:sz w:val="28"/>
                <w:szCs w:val="28"/>
              </w:rPr>
              <w:t>.</w:t>
            </w:r>
          </w:p>
        </w:tc>
        <w:tc>
          <w:tcPr>
            <w:tcW w:w="3402" w:type="dxa"/>
          </w:tcPr>
          <w:p w14:paraId="41DDEAB9" w14:textId="0A85F661" w:rsidR="00A07763" w:rsidRDefault="00A07763" w:rsidP="00A07763">
            <w:pPr>
              <w:autoSpaceDE w:val="0"/>
              <w:autoSpaceDN w:val="0"/>
              <w:adjustRightInd w:val="0"/>
              <w:jc w:val="center"/>
              <w:rPr>
                <w:b/>
                <w:bCs/>
                <w:sz w:val="28"/>
                <w:szCs w:val="28"/>
              </w:rPr>
            </w:pPr>
            <w:r>
              <w:rPr>
                <w:sz w:val="28"/>
                <w:szCs w:val="28"/>
              </w:rPr>
              <w:t xml:space="preserve">Уравнения и неравенства. Системы уравнений </w:t>
            </w:r>
          </w:p>
        </w:tc>
        <w:tc>
          <w:tcPr>
            <w:tcW w:w="1843" w:type="dxa"/>
          </w:tcPr>
          <w:p w14:paraId="79828B4D" w14:textId="50498D4D" w:rsidR="00A07763" w:rsidRDefault="00A07763" w:rsidP="00A07763">
            <w:pPr>
              <w:autoSpaceDE w:val="0"/>
              <w:autoSpaceDN w:val="0"/>
              <w:adjustRightInd w:val="0"/>
              <w:jc w:val="center"/>
              <w:rPr>
                <w:b/>
                <w:bCs/>
                <w:sz w:val="28"/>
                <w:szCs w:val="28"/>
              </w:rPr>
            </w:pPr>
            <w:r>
              <w:rPr>
                <w:sz w:val="28"/>
                <w:szCs w:val="28"/>
              </w:rPr>
              <w:t xml:space="preserve">13 </w:t>
            </w:r>
          </w:p>
        </w:tc>
        <w:tc>
          <w:tcPr>
            <w:tcW w:w="3118" w:type="dxa"/>
          </w:tcPr>
          <w:p w14:paraId="20270FD9" w14:textId="40C94C9E" w:rsidR="00A07763" w:rsidRPr="00A07763" w:rsidRDefault="00A07763" w:rsidP="00A07763">
            <w:pPr>
              <w:pStyle w:val="Default"/>
              <w:jc w:val="both"/>
              <w:rPr>
                <w:sz w:val="28"/>
                <w:szCs w:val="28"/>
              </w:rPr>
            </w:pPr>
            <w:r w:rsidRPr="00A07763">
              <w:rPr>
                <w:sz w:val="28"/>
                <w:szCs w:val="28"/>
              </w:rPr>
              <w:t>Линейное уравнение с двумя переменными, его график, примеры решения уравнений в целых числах.</w:t>
            </w:r>
            <w:r>
              <w:rPr>
                <w:sz w:val="28"/>
                <w:szCs w:val="28"/>
              </w:rPr>
              <w:t xml:space="preserve"> </w:t>
            </w:r>
            <w:r w:rsidRPr="00A07763">
              <w:rPr>
                <w:sz w:val="28"/>
                <w:szCs w:val="28"/>
              </w:rPr>
              <w:t xml:space="preserve">Решение систем двух линейных уравнений с двумя переменными. Примеры решения систем нелинейных уравнений с двумя переменными. Графическая интерпретация уравнения с двумя переменными и систем линейных уравнений с двумя переменными. Решение текстовых задач с помощью систем уравнений </w:t>
            </w:r>
          </w:p>
        </w:tc>
        <w:tc>
          <w:tcPr>
            <w:tcW w:w="5493" w:type="dxa"/>
          </w:tcPr>
          <w:p w14:paraId="1597A983" w14:textId="4E81FD4F" w:rsidR="00A07763" w:rsidRPr="00A07763" w:rsidRDefault="00A07763" w:rsidP="00A07763">
            <w:pPr>
              <w:pStyle w:val="Default"/>
              <w:jc w:val="both"/>
              <w:rPr>
                <w:sz w:val="28"/>
                <w:szCs w:val="28"/>
              </w:rPr>
            </w:pPr>
            <w:r w:rsidRPr="00A07763">
              <w:rPr>
                <w:sz w:val="28"/>
                <w:szCs w:val="28"/>
              </w:rPr>
              <w:t xml:space="preserve">Распознавать линейные уравнения с двумя переменными. Строить графики линейных уравнений, в том числе используя цифровые ресурсы. Различать параллельные и пересекающиеся прямые по их уравнениям. Решать системы двух линейных уравнений с двумя переменными подстановкой и сложением. Решать простейшие системы, в которых одно из уравнений не является линейным. Приводить графическую интерпретацию решения уравнения с двумя переменными и систем уравнений с двумя переменными. Решать текстовые задачи алгебраическим способом </w:t>
            </w:r>
          </w:p>
        </w:tc>
      </w:tr>
      <w:tr w:rsidR="00705684" w14:paraId="76D56058" w14:textId="77777777" w:rsidTr="007B7F4D">
        <w:tc>
          <w:tcPr>
            <w:tcW w:w="704" w:type="dxa"/>
          </w:tcPr>
          <w:p w14:paraId="227DB2BE" w14:textId="4A1CB0CE" w:rsidR="00705684" w:rsidRPr="00A07763" w:rsidRDefault="00705684" w:rsidP="00705684">
            <w:pPr>
              <w:autoSpaceDE w:val="0"/>
              <w:autoSpaceDN w:val="0"/>
              <w:adjustRightInd w:val="0"/>
              <w:jc w:val="both"/>
              <w:rPr>
                <w:sz w:val="28"/>
                <w:szCs w:val="28"/>
              </w:rPr>
            </w:pPr>
            <w:r>
              <w:rPr>
                <w:sz w:val="28"/>
                <w:szCs w:val="28"/>
              </w:rPr>
              <w:lastRenderedPageBreak/>
              <w:t>7.</w:t>
            </w:r>
          </w:p>
        </w:tc>
        <w:tc>
          <w:tcPr>
            <w:tcW w:w="3402" w:type="dxa"/>
          </w:tcPr>
          <w:p w14:paraId="4B3EF0B9" w14:textId="199A1C1D" w:rsidR="00705684" w:rsidRDefault="00705684" w:rsidP="00705684">
            <w:pPr>
              <w:autoSpaceDE w:val="0"/>
              <w:autoSpaceDN w:val="0"/>
              <w:adjustRightInd w:val="0"/>
              <w:jc w:val="center"/>
              <w:rPr>
                <w:sz w:val="28"/>
                <w:szCs w:val="28"/>
              </w:rPr>
            </w:pPr>
            <w:r>
              <w:rPr>
                <w:sz w:val="28"/>
                <w:szCs w:val="28"/>
              </w:rPr>
              <w:t xml:space="preserve">Уравнения и неравенства. Неравенства </w:t>
            </w:r>
          </w:p>
        </w:tc>
        <w:tc>
          <w:tcPr>
            <w:tcW w:w="1843" w:type="dxa"/>
          </w:tcPr>
          <w:p w14:paraId="48A5D0E8" w14:textId="48354499" w:rsidR="00705684" w:rsidRDefault="00705684" w:rsidP="00705684">
            <w:pPr>
              <w:autoSpaceDE w:val="0"/>
              <w:autoSpaceDN w:val="0"/>
              <w:adjustRightInd w:val="0"/>
              <w:jc w:val="center"/>
              <w:rPr>
                <w:sz w:val="28"/>
                <w:szCs w:val="28"/>
              </w:rPr>
            </w:pPr>
            <w:r>
              <w:rPr>
                <w:sz w:val="28"/>
                <w:szCs w:val="28"/>
              </w:rPr>
              <w:t xml:space="preserve">12 </w:t>
            </w:r>
          </w:p>
        </w:tc>
        <w:tc>
          <w:tcPr>
            <w:tcW w:w="3118" w:type="dxa"/>
          </w:tcPr>
          <w:p w14:paraId="1C4C3D1C" w14:textId="490D5F36" w:rsidR="00705684" w:rsidRPr="00705684" w:rsidRDefault="00705684" w:rsidP="00705684">
            <w:pPr>
              <w:pStyle w:val="Default"/>
              <w:jc w:val="both"/>
              <w:rPr>
                <w:sz w:val="28"/>
                <w:szCs w:val="28"/>
              </w:rPr>
            </w:pPr>
            <w:r w:rsidRPr="00705684">
              <w:rPr>
                <w:sz w:val="28"/>
                <w:szCs w:val="28"/>
              </w:rPr>
              <w:t xml:space="preserve">Числовые неравенства и их свойства. Неравенство с одной переменной. Линейные неравенства с одной переменной и их решение. Системы линейных неравенств с одной переменной и их решение. Изображение решения линейного неравенства и их систем на числовой прямой </w:t>
            </w:r>
          </w:p>
        </w:tc>
        <w:tc>
          <w:tcPr>
            <w:tcW w:w="5493" w:type="dxa"/>
          </w:tcPr>
          <w:p w14:paraId="33D11312" w14:textId="2AA3ACD9" w:rsidR="00705684" w:rsidRPr="00705684" w:rsidRDefault="00705684" w:rsidP="00705684">
            <w:pPr>
              <w:pStyle w:val="Default"/>
              <w:jc w:val="both"/>
              <w:rPr>
                <w:sz w:val="28"/>
                <w:szCs w:val="28"/>
              </w:rPr>
            </w:pPr>
            <w:r w:rsidRPr="00705684">
              <w:rPr>
                <w:sz w:val="28"/>
                <w:szCs w:val="28"/>
              </w:rPr>
              <w:t xml:space="preserve">Формулировать свойства числовых неравенств, иллюстрировать их на координатной прямой, доказывать алгебраически. Применять свойства неравенств в ходе решения задач. Решать линейные неравенства с одной переменной, изображать решение неравенства на числовой прямой. Решать системы линейных неравенств, изображать решение системы неравенств на числовой прямой </w:t>
            </w:r>
          </w:p>
        </w:tc>
      </w:tr>
      <w:tr w:rsidR="0009639B" w14:paraId="29CFD236" w14:textId="77777777" w:rsidTr="007B7F4D">
        <w:tc>
          <w:tcPr>
            <w:tcW w:w="704" w:type="dxa"/>
          </w:tcPr>
          <w:p w14:paraId="18AF17C7" w14:textId="7DE6A6F9" w:rsidR="0009639B" w:rsidRDefault="0009639B" w:rsidP="0009639B">
            <w:pPr>
              <w:autoSpaceDE w:val="0"/>
              <w:autoSpaceDN w:val="0"/>
              <w:adjustRightInd w:val="0"/>
              <w:jc w:val="both"/>
              <w:rPr>
                <w:sz w:val="28"/>
                <w:szCs w:val="28"/>
              </w:rPr>
            </w:pPr>
            <w:r>
              <w:rPr>
                <w:sz w:val="28"/>
                <w:szCs w:val="28"/>
              </w:rPr>
              <w:t>8.</w:t>
            </w:r>
          </w:p>
        </w:tc>
        <w:tc>
          <w:tcPr>
            <w:tcW w:w="3402" w:type="dxa"/>
          </w:tcPr>
          <w:p w14:paraId="0086BC36" w14:textId="7D67BFC5" w:rsidR="0009639B" w:rsidRDefault="0009639B" w:rsidP="0009639B">
            <w:pPr>
              <w:pStyle w:val="Default"/>
              <w:jc w:val="center"/>
              <w:rPr>
                <w:sz w:val="28"/>
                <w:szCs w:val="28"/>
              </w:rPr>
            </w:pPr>
            <w:r>
              <w:rPr>
                <w:sz w:val="28"/>
                <w:szCs w:val="28"/>
              </w:rPr>
              <w:t>Функции.</w:t>
            </w:r>
          </w:p>
          <w:p w14:paraId="102FEE1C" w14:textId="1034D60A" w:rsidR="0009639B" w:rsidRDefault="0009639B" w:rsidP="0009639B">
            <w:pPr>
              <w:autoSpaceDE w:val="0"/>
              <w:autoSpaceDN w:val="0"/>
              <w:adjustRightInd w:val="0"/>
              <w:jc w:val="center"/>
              <w:rPr>
                <w:sz w:val="28"/>
                <w:szCs w:val="28"/>
              </w:rPr>
            </w:pPr>
            <w:r>
              <w:rPr>
                <w:sz w:val="28"/>
                <w:szCs w:val="28"/>
              </w:rPr>
              <w:t>Основные понятия</w:t>
            </w:r>
          </w:p>
        </w:tc>
        <w:tc>
          <w:tcPr>
            <w:tcW w:w="1843" w:type="dxa"/>
          </w:tcPr>
          <w:p w14:paraId="19CE6039" w14:textId="300D919B" w:rsidR="0009639B" w:rsidRDefault="0009639B" w:rsidP="0009639B">
            <w:pPr>
              <w:autoSpaceDE w:val="0"/>
              <w:autoSpaceDN w:val="0"/>
              <w:adjustRightInd w:val="0"/>
              <w:jc w:val="center"/>
              <w:rPr>
                <w:sz w:val="28"/>
                <w:szCs w:val="28"/>
              </w:rPr>
            </w:pPr>
            <w:r>
              <w:rPr>
                <w:sz w:val="28"/>
                <w:szCs w:val="28"/>
              </w:rPr>
              <w:t xml:space="preserve">5 </w:t>
            </w:r>
          </w:p>
        </w:tc>
        <w:tc>
          <w:tcPr>
            <w:tcW w:w="3118" w:type="dxa"/>
          </w:tcPr>
          <w:p w14:paraId="1D4E1917" w14:textId="5603FFA5" w:rsidR="0009639B" w:rsidRPr="0009639B" w:rsidRDefault="0009639B" w:rsidP="0009639B">
            <w:pPr>
              <w:pStyle w:val="Default"/>
              <w:jc w:val="both"/>
              <w:rPr>
                <w:sz w:val="28"/>
                <w:szCs w:val="28"/>
              </w:rPr>
            </w:pPr>
            <w:r w:rsidRPr="0009639B">
              <w:rPr>
                <w:sz w:val="28"/>
                <w:szCs w:val="28"/>
              </w:rPr>
              <w:t xml:space="preserve">Понятие функции. Область определения и множество значений функции. Способы задания функций. График функции. Свойства функции, их отображение на графике </w:t>
            </w:r>
          </w:p>
        </w:tc>
        <w:tc>
          <w:tcPr>
            <w:tcW w:w="5493" w:type="dxa"/>
          </w:tcPr>
          <w:p w14:paraId="58254B8A" w14:textId="22AE4226" w:rsidR="0009639B" w:rsidRPr="0009639B" w:rsidRDefault="0009639B" w:rsidP="0009639B">
            <w:pPr>
              <w:pStyle w:val="Default"/>
              <w:jc w:val="both"/>
              <w:rPr>
                <w:sz w:val="28"/>
                <w:szCs w:val="28"/>
              </w:rPr>
            </w:pPr>
            <w:r w:rsidRPr="0009639B">
              <w:rPr>
                <w:sz w:val="28"/>
                <w:szCs w:val="28"/>
              </w:rPr>
              <w:t xml:space="preserve">Использовать функциональную терминологию и символику. Вычислять значения функций, заданных формулами (при необходимости использовать калькулятор); составлять таблицы значений функции. Строить по точкам графики функций. Описывать свойства функции на основе её графического представления. Использовать функциональную терминологию и символику. Исследовать примеры графиков, отражающих реальные процессы и явления. Приводить примеры процессов и явлений с заданными свойствами. Использовать компьютерные программы для построения графиков функций и изучения их свойств </w:t>
            </w:r>
          </w:p>
        </w:tc>
      </w:tr>
      <w:tr w:rsidR="000D0EB7" w14:paraId="4F821E96" w14:textId="77777777" w:rsidTr="007B7F4D">
        <w:tc>
          <w:tcPr>
            <w:tcW w:w="704" w:type="dxa"/>
          </w:tcPr>
          <w:p w14:paraId="17D8BBB0" w14:textId="1520FBC5" w:rsidR="000D0EB7" w:rsidRDefault="000D0EB7" w:rsidP="000D0EB7">
            <w:pPr>
              <w:autoSpaceDE w:val="0"/>
              <w:autoSpaceDN w:val="0"/>
              <w:adjustRightInd w:val="0"/>
              <w:jc w:val="both"/>
              <w:rPr>
                <w:sz w:val="28"/>
                <w:szCs w:val="28"/>
              </w:rPr>
            </w:pPr>
            <w:r>
              <w:rPr>
                <w:sz w:val="28"/>
                <w:szCs w:val="28"/>
              </w:rPr>
              <w:lastRenderedPageBreak/>
              <w:t>9.</w:t>
            </w:r>
          </w:p>
        </w:tc>
        <w:tc>
          <w:tcPr>
            <w:tcW w:w="3402" w:type="dxa"/>
          </w:tcPr>
          <w:p w14:paraId="59BED764" w14:textId="701F5A12" w:rsidR="000D0EB7" w:rsidRDefault="000D0EB7" w:rsidP="000D0EB7">
            <w:pPr>
              <w:pStyle w:val="Default"/>
              <w:jc w:val="center"/>
              <w:rPr>
                <w:sz w:val="28"/>
                <w:szCs w:val="28"/>
              </w:rPr>
            </w:pPr>
            <w:r>
              <w:rPr>
                <w:sz w:val="28"/>
                <w:szCs w:val="28"/>
              </w:rPr>
              <w:t>Функции.</w:t>
            </w:r>
          </w:p>
          <w:p w14:paraId="70A50DA6" w14:textId="7DCF6051" w:rsidR="000D0EB7" w:rsidRDefault="000D0EB7" w:rsidP="000D0EB7">
            <w:pPr>
              <w:pStyle w:val="Default"/>
              <w:jc w:val="center"/>
              <w:rPr>
                <w:sz w:val="28"/>
                <w:szCs w:val="28"/>
              </w:rPr>
            </w:pPr>
            <w:r>
              <w:rPr>
                <w:sz w:val="28"/>
                <w:szCs w:val="28"/>
              </w:rPr>
              <w:t>Числовые функции</w:t>
            </w:r>
          </w:p>
        </w:tc>
        <w:tc>
          <w:tcPr>
            <w:tcW w:w="1843" w:type="dxa"/>
          </w:tcPr>
          <w:p w14:paraId="07099AC9" w14:textId="5B6BC5F2" w:rsidR="000D0EB7" w:rsidRDefault="000D0EB7" w:rsidP="000D0EB7">
            <w:pPr>
              <w:autoSpaceDE w:val="0"/>
              <w:autoSpaceDN w:val="0"/>
              <w:adjustRightInd w:val="0"/>
              <w:jc w:val="center"/>
              <w:rPr>
                <w:sz w:val="28"/>
                <w:szCs w:val="28"/>
              </w:rPr>
            </w:pPr>
            <w:r>
              <w:rPr>
                <w:sz w:val="28"/>
                <w:szCs w:val="28"/>
              </w:rPr>
              <w:t xml:space="preserve">9 </w:t>
            </w:r>
          </w:p>
        </w:tc>
        <w:tc>
          <w:tcPr>
            <w:tcW w:w="3118" w:type="dxa"/>
          </w:tcPr>
          <w:p w14:paraId="1683BFB4" w14:textId="5CC851EF" w:rsidR="000D0EB7" w:rsidRPr="000D0EB7" w:rsidRDefault="000D0EB7" w:rsidP="000D0EB7">
            <w:pPr>
              <w:pStyle w:val="Default"/>
              <w:jc w:val="both"/>
              <w:rPr>
                <w:sz w:val="28"/>
                <w:szCs w:val="28"/>
              </w:rPr>
            </w:pPr>
            <w:r w:rsidRPr="000D0EB7">
              <w:rPr>
                <w:sz w:val="28"/>
                <w:szCs w:val="28"/>
              </w:rPr>
              <w:t>Чтение и построение графиков функций. Примеры графиков функций, отражающих реальные процессы. Функции, описывающие прямую и обратную пропорциональные зависимости, их графики. График функции y = x</w:t>
            </w:r>
            <w:r w:rsidRPr="000D0EB7">
              <w:rPr>
                <w:sz w:val="28"/>
                <w:szCs w:val="28"/>
                <w:vertAlign w:val="superscript"/>
              </w:rPr>
              <w:t>2</w:t>
            </w:r>
            <w:r w:rsidRPr="000D0EB7">
              <w:rPr>
                <w:sz w:val="28"/>
                <w:szCs w:val="28"/>
              </w:rPr>
              <w:t xml:space="preserve">. Функции </w:t>
            </w:r>
            <w:r w:rsidRPr="000D0EB7">
              <w:rPr>
                <w:i/>
                <w:iCs/>
                <w:sz w:val="28"/>
                <w:szCs w:val="28"/>
              </w:rPr>
              <w:t xml:space="preserve">y </w:t>
            </w:r>
            <w:r w:rsidRPr="000D0EB7">
              <w:rPr>
                <w:sz w:val="28"/>
                <w:szCs w:val="28"/>
              </w:rPr>
              <w:t xml:space="preserve">= </w:t>
            </w:r>
            <w:r w:rsidRPr="000D0EB7">
              <w:rPr>
                <w:i/>
                <w:iCs/>
                <w:sz w:val="28"/>
                <w:szCs w:val="28"/>
              </w:rPr>
              <w:t>x</w:t>
            </w:r>
            <w:r w:rsidRPr="000D0EB7">
              <w:rPr>
                <w:sz w:val="18"/>
                <w:szCs w:val="18"/>
                <w:vertAlign w:val="superscript"/>
              </w:rPr>
              <w:t>2</w:t>
            </w:r>
            <w:r w:rsidRPr="000D0EB7">
              <w:rPr>
                <w:sz w:val="28"/>
                <w:szCs w:val="28"/>
              </w:rPr>
              <w:t xml:space="preserve">, </w:t>
            </w:r>
            <w:r w:rsidRPr="000D0EB7">
              <w:rPr>
                <w:i/>
                <w:iCs/>
                <w:sz w:val="28"/>
                <w:szCs w:val="28"/>
              </w:rPr>
              <w:t xml:space="preserve">y </w:t>
            </w:r>
            <w:r w:rsidRPr="000D0EB7">
              <w:rPr>
                <w:sz w:val="28"/>
                <w:szCs w:val="28"/>
              </w:rPr>
              <w:t xml:space="preserve">= </w:t>
            </w:r>
            <w:r w:rsidRPr="000D0EB7">
              <w:rPr>
                <w:i/>
                <w:iCs/>
                <w:sz w:val="28"/>
                <w:szCs w:val="28"/>
              </w:rPr>
              <w:t>x</w:t>
            </w:r>
            <w:r w:rsidRPr="000D0EB7">
              <w:rPr>
                <w:sz w:val="18"/>
                <w:szCs w:val="18"/>
                <w:vertAlign w:val="superscript"/>
              </w:rPr>
              <w:t>3</w:t>
            </w:r>
            <w:r w:rsidRPr="000D0EB7">
              <w:rPr>
                <w:sz w:val="28"/>
                <w:szCs w:val="28"/>
              </w:rPr>
              <w:t xml:space="preserve">, </w:t>
            </w:r>
            <w:r w:rsidRPr="000D0EB7">
              <w:rPr>
                <w:i/>
                <w:iCs/>
                <w:sz w:val="28"/>
                <w:szCs w:val="28"/>
              </w:rPr>
              <w:t xml:space="preserve">y </w:t>
            </w:r>
            <w:r w:rsidRPr="000D0EB7">
              <w:rPr>
                <w:sz w:val="28"/>
                <w:szCs w:val="28"/>
              </w:rPr>
              <w:t xml:space="preserve">= </w:t>
            </w:r>
            <w:r w:rsidRPr="000D0EB7">
              <w:rPr>
                <w:rFonts w:ascii="Cambria Math" w:hAnsi="Cambria Math" w:cs="Cambria Math"/>
                <w:sz w:val="28"/>
                <w:szCs w:val="28"/>
              </w:rPr>
              <w:t>√𝑥</w:t>
            </w:r>
            <w:r w:rsidRPr="000D0EB7">
              <w:rPr>
                <w:sz w:val="28"/>
                <w:szCs w:val="28"/>
              </w:rPr>
              <w:t xml:space="preserve">, </w:t>
            </w:r>
            <w:r w:rsidRPr="000D0EB7">
              <w:rPr>
                <w:i/>
                <w:iCs/>
                <w:sz w:val="28"/>
                <w:szCs w:val="28"/>
              </w:rPr>
              <w:t xml:space="preserve">y </w:t>
            </w:r>
            <w:r w:rsidRPr="000D0EB7">
              <w:rPr>
                <w:sz w:val="28"/>
                <w:szCs w:val="28"/>
              </w:rPr>
              <w:t xml:space="preserve">= | </w:t>
            </w:r>
            <w:r w:rsidRPr="000D0EB7">
              <w:rPr>
                <w:i/>
                <w:iCs/>
                <w:sz w:val="28"/>
                <w:szCs w:val="28"/>
              </w:rPr>
              <w:t xml:space="preserve">х </w:t>
            </w:r>
            <w:r w:rsidRPr="000D0EB7">
              <w:rPr>
                <w:sz w:val="28"/>
                <w:szCs w:val="28"/>
              </w:rPr>
              <w:t xml:space="preserve">|; графическое решение уравнений и систем уравнений </w:t>
            </w:r>
          </w:p>
        </w:tc>
        <w:tc>
          <w:tcPr>
            <w:tcW w:w="5493" w:type="dxa"/>
          </w:tcPr>
          <w:p w14:paraId="524271CD" w14:textId="63FBE5B5" w:rsidR="000D0EB7" w:rsidRPr="000D0EB7" w:rsidRDefault="000D0EB7" w:rsidP="000D0EB7">
            <w:pPr>
              <w:pStyle w:val="Default"/>
              <w:jc w:val="both"/>
              <w:rPr>
                <w:sz w:val="28"/>
                <w:szCs w:val="28"/>
              </w:rPr>
            </w:pPr>
            <w:r w:rsidRPr="000D0EB7">
              <w:rPr>
                <w:sz w:val="28"/>
                <w:szCs w:val="28"/>
              </w:rPr>
              <w:t xml:space="preserve">Находить с помощью графика функции значение одной из рассматриваемых величин по значению другой. В несложных случаях выражать формулой зависимость между величинами. Описывать характер изменения одной величины в зависимости от изменения другой. Распознавать виды изучаемых функций. Показывать схематически положение на координатной плоскости графиков функций вида: </w:t>
            </w:r>
            <w:r w:rsidRPr="000D0EB7">
              <w:rPr>
                <w:i/>
                <w:iCs/>
                <w:sz w:val="28"/>
                <w:szCs w:val="28"/>
              </w:rPr>
              <w:t xml:space="preserve">y </w:t>
            </w:r>
            <w:r w:rsidRPr="000D0EB7">
              <w:rPr>
                <w:sz w:val="28"/>
                <w:szCs w:val="28"/>
              </w:rPr>
              <w:t xml:space="preserve">= </w:t>
            </w:r>
            <w:r w:rsidRPr="000D0EB7">
              <w:rPr>
                <w:i/>
                <w:iCs/>
                <w:sz w:val="28"/>
                <w:szCs w:val="28"/>
              </w:rPr>
              <w:t>x</w:t>
            </w:r>
            <w:r w:rsidRPr="000D0EB7">
              <w:rPr>
                <w:sz w:val="18"/>
                <w:szCs w:val="18"/>
                <w:vertAlign w:val="superscript"/>
              </w:rPr>
              <w:t>2</w:t>
            </w:r>
            <w:r w:rsidRPr="000D0EB7">
              <w:rPr>
                <w:sz w:val="28"/>
                <w:szCs w:val="28"/>
              </w:rPr>
              <w:t xml:space="preserve">, </w:t>
            </w:r>
            <w:r w:rsidRPr="000D0EB7">
              <w:rPr>
                <w:i/>
                <w:iCs/>
                <w:sz w:val="28"/>
                <w:szCs w:val="28"/>
              </w:rPr>
              <w:t xml:space="preserve">y </w:t>
            </w:r>
            <w:r w:rsidRPr="000D0EB7">
              <w:rPr>
                <w:sz w:val="28"/>
                <w:szCs w:val="28"/>
              </w:rPr>
              <w:t xml:space="preserve">= </w:t>
            </w:r>
            <w:r w:rsidRPr="000D0EB7">
              <w:rPr>
                <w:i/>
                <w:iCs/>
                <w:sz w:val="28"/>
                <w:szCs w:val="28"/>
              </w:rPr>
              <w:t>x</w:t>
            </w:r>
            <w:r w:rsidRPr="000D0EB7">
              <w:rPr>
                <w:sz w:val="18"/>
                <w:szCs w:val="18"/>
                <w:vertAlign w:val="superscript"/>
              </w:rPr>
              <w:t>3</w:t>
            </w:r>
            <w:r w:rsidRPr="000D0EB7">
              <w:rPr>
                <w:sz w:val="28"/>
                <w:szCs w:val="28"/>
              </w:rPr>
              <w:t xml:space="preserve">, </w:t>
            </w:r>
            <w:r w:rsidRPr="000D0EB7">
              <w:rPr>
                <w:i/>
                <w:iCs/>
                <w:sz w:val="28"/>
                <w:szCs w:val="28"/>
              </w:rPr>
              <w:t xml:space="preserve">y </w:t>
            </w:r>
            <w:r w:rsidRPr="000D0EB7">
              <w:rPr>
                <w:sz w:val="28"/>
                <w:szCs w:val="28"/>
              </w:rPr>
              <w:t xml:space="preserve">= </w:t>
            </w:r>
            <w:r w:rsidRPr="000D0EB7">
              <w:rPr>
                <w:rFonts w:ascii="Cambria Math" w:hAnsi="Cambria Math" w:cs="Cambria Math"/>
                <w:sz w:val="28"/>
                <w:szCs w:val="28"/>
              </w:rPr>
              <w:t>√𝑥</w:t>
            </w:r>
            <w:r w:rsidRPr="000D0EB7">
              <w:rPr>
                <w:sz w:val="28"/>
                <w:szCs w:val="28"/>
              </w:rPr>
              <w:t xml:space="preserve">, </w:t>
            </w:r>
            <w:r w:rsidRPr="000D0EB7">
              <w:rPr>
                <w:i/>
                <w:iCs/>
                <w:sz w:val="28"/>
                <w:szCs w:val="28"/>
              </w:rPr>
              <w:t xml:space="preserve">y </w:t>
            </w:r>
            <w:r w:rsidRPr="000D0EB7">
              <w:rPr>
                <w:sz w:val="28"/>
                <w:szCs w:val="28"/>
              </w:rPr>
              <w:t xml:space="preserve">= | </w:t>
            </w:r>
            <w:r w:rsidRPr="000D0EB7">
              <w:rPr>
                <w:i/>
                <w:iCs/>
                <w:sz w:val="28"/>
                <w:szCs w:val="28"/>
              </w:rPr>
              <w:t xml:space="preserve">х </w:t>
            </w:r>
            <w:r w:rsidRPr="000D0EB7">
              <w:rPr>
                <w:sz w:val="28"/>
                <w:szCs w:val="28"/>
              </w:rPr>
              <w:t xml:space="preserve">|. </w:t>
            </w:r>
          </w:p>
          <w:p w14:paraId="575E1616" w14:textId="1DDDDED8" w:rsidR="000D0EB7" w:rsidRPr="000D0EB7" w:rsidRDefault="000D0EB7" w:rsidP="000D0EB7">
            <w:pPr>
              <w:pStyle w:val="Default"/>
              <w:jc w:val="both"/>
              <w:rPr>
                <w:sz w:val="28"/>
                <w:szCs w:val="28"/>
              </w:rPr>
            </w:pPr>
            <w:r w:rsidRPr="000D0EB7">
              <w:rPr>
                <w:sz w:val="28"/>
                <w:szCs w:val="28"/>
              </w:rPr>
              <w:t>Использовать функционально-графические представления для решения и исследования уравнений и систем уравнений. Применять цифровые ресурсы для построения графиков функц</w:t>
            </w:r>
            <w:r>
              <w:rPr>
                <w:sz w:val="28"/>
                <w:szCs w:val="28"/>
              </w:rPr>
              <w:t>ий</w:t>
            </w:r>
            <w:r w:rsidRPr="000D0EB7">
              <w:rPr>
                <w:sz w:val="28"/>
                <w:szCs w:val="28"/>
              </w:rPr>
              <w:t xml:space="preserve"> </w:t>
            </w:r>
          </w:p>
        </w:tc>
      </w:tr>
      <w:tr w:rsidR="00680F76" w14:paraId="74B7A46F" w14:textId="77777777" w:rsidTr="007B7F4D">
        <w:tc>
          <w:tcPr>
            <w:tcW w:w="704" w:type="dxa"/>
          </w:tcPr>
          <w:p w14:paraId="461A8C79" w14:textId="7C10F757" w:rsidR="00680F76" w:rsidRDefault="00680F76" w:rsidP="00680F76">
            <w:pPr>
              <w:autoSpaceDE w:val="0"/>
              <w:autoSpaceDN w:val="0"/>
              <w:adjustRightInd w:val="0"/>
              <w:jc w:val="both"/>
              <w:rPr>
                <w:sz w:val="28"/>
                <w:szCs w:val="28"/>
              </w:rPr>
            </w:pPr>
            <w:r>
              <w:rPr>
                <w:sz w:val="28"/>
                <w:szCs w:val="28"/>
              </w:rPr>
              <w:t>10.</w:t>
            </w:r>
          </w:p>
        </w:tc>
        <w:tc>
          <w:tcPr>
            <w:tcW w:w="3402" w:type="dxa"/>
          </w:tcPr>
          <w:p w14:paraId="038BD567" w14:textId="1847DC29" w:rsidR="00680F76" w:rsidRDefault="00680F76" w:rsidP="00680F76">
            <w:pPr>
              <w:pStyle w:val="Default"/>
              <w:jc w:val="center"/>
              <w:rPr>
                <w:sz w:val="28"/>
                <w:szCs w:val="28"/>
              </w:rPr>
            </w:pPr>
            <w:r>
              <w:rPr>
                <w:sz w:val="28"/>
                <w:szCs w:val="28"/>
              </w:rPr>
              <w:t xml:space="preserve">Повторение и обобщение </w:t>
            </w:r>
          </w:p>
        </w:tc>
        <w:tc>
          <w:tcPr>
            <w:tcW w:w="1843" w:type="dxa"/>
          </w:tcPr>
          <w:p w14:paraId="268682EC" w14:textId="17D5CC04" w:rsidR="00680F76" w:rsidRDefault="00680F76" w:rsidP="00680F76">
            <w:pPr>
              <w:autoSpaceDE w:val="0"/>
              <w:autoSpaceDN w:val="0"/>
              <w:adjustRightInd w:val="0"/>
              <w:jc w:val="center"/>
              <w:rPr>
                <w:sz w:val="28"/>
                <w:szCs w:val="28"/>
              </w:rPr>
            </w:pPr>
            <w:r>
              <w:rPr>
                <w:sz w:val="28"/>
                <w:szCs w:val="28"/>
              </w:rPr>
              <w:t xml:space="preserve">6 </w:t>
            </w:r>
          </w:p>
        </w:tc>
        <w:tc>
          <w:tcPr>
            <w:tcW w:w="3118" w:type="dxa"/>
          </w:tcPr>
          <w:p w14:paraId="11595B8C" w14:textId="000074FF" w:rsidR="00680F76" w:rsidRPr="00680F76" w:rsidRDefault="00680F76" w:rsidP="00680F76">
            <w:pPr>
              <w:pStyle w:val="Default"/>
              <w:jc w:val="both"/>
              <w:rPr>
                <w:sz w:val="28"/>
                <w:szCs w:val="28"/>
              </w:rPr>
            </w:pPr>
            <w:r w:rsidRPr="00680F76">
              <w:rPr>
                <w:sz w:val="28"/>
                <w:szCs w:val="28"/>
              </w:rPr>
              <w:t xml:space="preserve">Повторение основных понятий и методов курсов 7 и 8 классов, обобщение знаний </w:t>
            </w:r>
          </w:p>
        </w:tc>
        <w:tc>
          <w:tcPr>
            <w:tcW w:w="5493" w:type="dxa"/>
          </w:tcPr>
          <w:p w14:paraId="2C19CC19" w14:textId="0143116C" w:rsidR="00680F76" w:rsidRPr="00680F76" w:rsidRDefault="00680F76" w:rsidP="00680F76">
            <w:pPr>
              <w:pStyle w:val="Default"/>
              <w:jc w:val="both"/>
              <w:rPr>
                <w:sz w:val="28"/>
                <w:szCs w:val="28"/>
              </w:rPr>
            </w:pPr>
            <w:r w:rsidRPr="00680F76">
              <w:rPr>
                <w:sz w:val="28"/>
                <w:szCs w:val="28"/>
              </w:rPr>
              <w:t xml:space="preserve">Выбирать, применять, оценивать способы сравнения чисел, вычислений, преобразований выражений, решения уравнений. Осуществлять самоконтроль выполняемых действий и самопроверку результата вычислений, преобразований, построений. Решать задачи из реальной жизни, применять математические знания для решения задач из других предметов. Решать текстовые задачи, сравнивать, выбирать способы решения задачи  </w:t>
            </w:r>
          </w:p>
        </w:tc>
      </w:tr>
      <w:tr w:rsidR="006E5AAA" w14:paraId="575A1994" w14:textId="77777777" w:rsidTr="007B7F4D">
        <w:tc>
          <w:tcPr>
            <w:tcW w:w="704" w:type="dxa"/>
          </w:tcPr>
          <w:p w14:paraId="71BF5710" w14:textId="1680BBF7" w:rsidR="006E5AAA" w:rsidRDefault="006E5AAA" w:rsidP="006E5AAA">
            <w:pPr>
              <w:autoSpaceDE w:val="0"/>
              <w:autoSpaceDN w:val="0"/>
              <w:adjustRightInd w:val="0"/>
              <w:jc w:val="both"/>
              <w:rPr>
                <w:sz w:val="28"/>
                <w:szCs w:val="28"/>
              </w:rPr>
            </w:pPr>
            <w:r>
              <w:rPr>
                <w:sz w:val="28"/>
                <w:szCs w:val="28"/>
              </w:rPr>
              <w:t>11.</w:t>
            </w:r>
          </w:p>
        </w:tc>
        <w:tc>
          <w:tcPr>
            <w:tcW w:w="3402" w:type="dxa"/>
          </w:tcPr>
          <w:p w14:paraId="547BF374" w14:textId="17A16E86" w:rsidR="006E5AAA" w:rsidRDefault="006E5AAA" w:rsidP="006E5AAA">
            <w:pPr>
              <w:pStyle w:val="Default"/>
              <w:suppressAutoHyphens/>
              <w:jc w:val="center"/>
              <w:rPr>
                <w:sz w:val="28"/>
                <w:szCs w:val="28"/>
              </w:rPr>
            </w:pPr>
            <w:r>
              <w:rPr>
                <w:sz w:val="28"/>
                <w:szCs w:val="28"/>
              </w:rPr>
              <w:t xml:space="preserve">ОБЩЕЕ КОЛИЧЕСТВО ЧАСОВ ПО ПРОГРАММЕ </w:t>
            </w:r>
          </w:p>
        </w:tc>
        <w:tc>
          <w:tcPr>
            <w:tcW w:w="1843" w:type="dxa"/>
          </w:tcPr>
          <w:p w14:paraId="32377FAF" w14:textId="2719D190" w:rsidR="006E5AAA" w:rsidRDefault="006E5AAA" w:rsidP="006E5AAA">
            <w:pPr>
              <w:autoSpaceDE w:val="0"/>
              <w:autoSpaceDN w:val="0"/>
              <w:adjustRightInd w:val="0"/>
              <w:jc w:val="center"/>
              <w:rPr>
                <w:sz w:val="28"/>
                <w:szCs w:val="28"/>
              </w:rPr>
            </w:pPr>
            <w:r>
              <w:rPr>
                <w:sz w:val="28"/>
                <w:szCs w:val="28"/>
              </w:rPr>
              <w:t xml:space="preserve">102 </w:t>
            </w:r>
          </w:p>
        </w:tc>
        <w:tc>
          <w:tcPr>
            <w:tcW w:w="3118" w:type="dxa"/>
          </w:tcPr>
          <w:p w14:paraId="162A2E8C" w14:textId="77777777" w:rsidR="006E5AAA" w:rsidRPr="00680F76" w:rsidRDefault="006E5AAA" w:rsidP="006E5AAA">
            <w:pPr>
              <w:pStyle w:val="Default"/>
              <w:jc w:val="both"/>
              <w:rPr>
                <w:sz w:val="28"/>
                <w:szCs w:val="28"/>
              </w:rPr>
            </w:pPr>
          </w:p>
        </w:tc>
        <w:tc>
          <w:tcPr>
            <w:tcW w:w="5493" w:type="dxa"/>
          </w:tcPr>
          <w:p w14:paraId="6B487FC2" w14:textId="77777777" w:rsidR="006E5AAA" w:rsidRPr="00680F76" w:rsidRDefault="006E5AAA" w:rsidP="006E5AAA">
            <w:pPr>
              <w:pStyle w:val="Default"/>
              <w:jc w:val="both"/>
              <w:rPr>
                <w:sz w:val="28"/>
                <w:szCs w:val="28"/>
              </w:rPr>
            </w:pPr>
          </w:p>
        </w:tc>
      </w:tr>
    </w:tbl>
    <w:p w14:paraId="3095FE0C" w14:textId="59EF7F4D" w:rsidR="007B7F4D" w:rsidRPr="00740235" w:rsidRDefault="00740235" w:rsidP="00681D4D">
      <w:pPr>
        <w:autoSpaceDE w:val="0"/>
        <w:autoSpaceDN w:val="0"/>
        <w:adjustRightInd w:val="0"/>
        <w:spacing w:after="0" w:line="240" w:lineRule="auto"/>
        <w:jc w:val="center"/>
        <w:rPr>
          <w:rFonts w:ascii="Times New Roman" w:hAnsi="Times New Roman" w:cs="Times New Roman"/>
          <w:b/>
          <w:bCs/>
          <w:sz w:val="28"/>
          <w:szCs w:val="28"/>
        </w:rPr>
      </w:pPr>
      <w:r w:rsidRPr="00740235">
        <w:rPr>
          <w:rFonts w:ascii="Times New Roman" w:hAnsi="Times New Roman" w:cs="Times New Roman"/>
          <w:b/>
          <w:bCs/>
          <w:sz w:val="28"/>
          <w:szCs w:val="28"/>
        </w:rPr>
        <w:lastRenderedPageBreak/>
        <w:t>9 КЛАСС</w:t>
      </w:r>
    </w:p>
    <w:p w14:paraId="28D1E990" w14:textId="3D32573B" w:rsidR="007B7F4D" w:rsidRDefault="007B7F4D" w:rsidP="007B7F4D">
      <w:pPr>
        <w:autoSpaceDE w:val="0"/>
        <w:autoSpaceDN w:val="0"/>
        <w:adjustRightInd w:val="0"/>
        <w:spacing w:after="0" w:line="240" w:lineRule="auto"/>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704"/>
        <w:gridCol w:w="3402"/>
        <w:gridCol w:w="1843"/>
        <w:gridCol w:w="3118"/>
        <w:gridCol w:w="5493"/>
      </w:tblGrid>
      <w:tr w:rsidR="00740235" w14:paraId="0D1299ED" w14:textId="77777777" w:rsidTr="00740235">
        <w:tc>
          <w:tcPr>
            <w:tcW w:w="704" w:type="dxa"/>
          </w:tcPr>
          <w:p w14:paraId="068F59C9" w14:textId="775B7D93" w:rsidR="00740235" w:rsidRDefault="00740235" w:rsidP="00740235">
            <w:pPr>
              <w:autoSpaceDE w:val="0"/>
              <w:autoSpaceDN w:val="0"/>
              <w:adjustRightInd w:val="0"/>
              <w:jc w:val="center"/>
            </w:pPr>
            <w:r w:rsidRPr="00E426A9">
              <w:rPr>
                <w:b/>
                <w:bCs/>
                <w:sz w:val="28"/>
                <w:szCs w:val="28"/>
              </w:rPr>
              <w:t>№ п/п</w:t>
            </w:r>
          </w:p>
        </w:tc>
        <w:tc>
          <w:tcPr>
            <w:tcW w:w="3402" w:type="dxa"/>
          </w:tcPr>
          <w:p w14:paraId="44742253" w14:textId="0BED781A" w:rsidR="00740235" w:rsidRDefault="00740235" w:rsidP="00740235">
            <w:pPr>
              <w:autoSpaceDE w:val="0"/>
              <w:autoSpaceDN w:val="0"/>
              <w:adjustRightInd w:val="0"/>
              <w:jc w:val="center"/>
            </w:pPr>
            <w:r w:rsidRPr="00E426A9">
              <w:rPr>
                <w:b/>
                <w:bCs/>
                <w:sz w:val="28"/>
                <w:szCs w:val="28"/>
              </w:rPr>
              <w:t>Наименование раздела (темы) курса</w:t>
            </w:r>
          </w:p>
        </w:tc>
        <w:tc>
          <w:tcPr>
            <w:tcW w:w="1843" w:type="dxa"/>
          </w:tcPr>
          <w:p w14:paraId="3655ADBC" w14:textId="30252F20" w:rsidR="00740235" w:rsidRDefault="00740235" w:rsidP="00740235">
            <w:pPr>
              <w:autoSpaceDE w:val="0"/>
              <w:autoSpaceDN w:val="0"/>
              <w:adjustRightInd w:val="0"/>
              <w:jc w:val="center"/>
            </w:pPr>
            <w:r w:rsidRPr="00E426A9">
              <w:rPr>
                <w:b/>
                <w:bCs/>
                <w:sz w:val="28"/>
                <w:szCs w:val="28"/>
              </w:rPr>
              <w:t>Количество часов</w:t>
            </w:r>
          </w:p>
        </w:tc>
        <w:tc>
          <w:tcPr>
            <w:tcW w:w="3118" w:type="dxa"/>
          </w:tcPr>
          <w:p w14:paraId="0FF6C823" w14:textId="1D8DA283" w:rsidR="00740235" w:rsidRDefault="00740235" w:rsidP="00740235">
            <w:pPr>
              <w:autoSpaceDE w:val="0"/>
              <w:autoSpaceDN w:val="0"/>
              <w:adjustRightInd w:val="0"/>
              <w:jc w:val="center"/>
            </w:pPr>
            <w:r w:rsidRPr="00E426A9">
              <w:rPr>
                <w:b/>
                <w:bCs/>
                <w:sz w:val="28"/>
                <w:szCs w:val="28"/>
              </w:rPr>
              <w:t>Основное содержание</w:t>
            </w:r>
          </w:p>
        </w:tc>
        <w:tc>
          <w:tcPr>
            <w:tcW w:w="5493" w:type="dxa"/>
          </w:tcPr>
          <w:p w14:paraId="09689B18" w14:textId="5DA044CB" w:rsidR="00740235" w:rsidRDefault="00740235" w:rsidP="00FB1213">
            <w:pPr>
              <w:suppressAutoHyphens/>
              <w:autoSpaceDE w:val="0"/>
              <w:autoSpaceDN w:val="0"/>
              <w:adjustRightInd w:val="0"/>
              <w:jc w:val="center"/>
            </w:pPr>
            <w:r w:rsidRPr="00E426A9">
              <w:rPr>
                <w:b/>
                <w:bCs/>
                <w:sz w:val="28"/>
                <w:szCs w:val="28"/>
              </w:rPr>
              <w:t>Основные виды деятельности обучающихся</w:t>
            </w:r>
          </w:p>
        </w:tc>
      </w:tr>
      <w:tr w:rsidR="00FB1213" w14:paraId="5D560D80" w14:textId="77777777" w:rsidTr="00740235">
        <w:tc>
          <w:tcPr>
            <w:tcW w:w="704" w:type="dxa"/>
          </w:tcPr>
          <w:p w14:paraId="1DA7C109" w14:textId="4098F17B" w:rsidR="00FB1213" w:rsidRPr="008907DE" w:rsidRDefault="00FB1213" w:rsidP="00FB1213">
            <w:pPr>
              <w:autoSpaceDE w:val="0"/>
              <w:autoSpaceDN w:val="0"/>
              <w:adjustRightInd w:val="0"/>
              <w:jc w:val="center"/>
              <w:rPr>
                <w:sz w:val="28"/>
                <w:szCs w:val="28"/>
              </w:rPr>
            </w:pPr>
            <w:r w:rsidRPr="008907DE">
              <w:rPr>
                <w:sz w:val="28"/>
                <w:szCs w:val="28"/>
              </w:rPr>
              <w:t>1.</w:t>
            </w:r>
          </w:p>
        </w:tc>
        <w:tc>
          <w:tcPr>
            <w:tcW w:w="3402" w:type="dxa"/>
          </w:tcPr>
          <w:p w14:paraId="47A548FD" w14:textId="7C5282E8" w:rsidR="00FB1213" w:rsidRDefault="00FB1213" w:rsidP="00FB1213">
            <w:pPr>
              <w:suppressAutoHyphens/>
              <w:autoSpaceDE w:val="0"/>
              <w:autoSpaceDN w:val="0"/>
              <w:adjustRightInd w:val="0"/>
              <w:jc w:val="center"/>
            </w:pPr>
            <w:r>
              <w:rPr>
                <w:sz w:val="28"/>
                <w:szCs w:val="28"/>
              </w:rPr>
              <w:t xml:space="preserve">Числа и вычисления. Действительные числа </w:t>
            </w:r>
          </w:p>
        </w:tc>
        <w:tc>
          <w:tcPr>
            <w:tcW w:w="1843" w:type="dxa"/>
          </w:tcPr>
          <w:p w14:paraId="2AEE0022" w14:textId="0474ED2E" w:rsidR="00FB1213" w:rsidRDefault="00FB1213" w:rsidP="00FB1213">
            <w:pPr>
              <w:autoSpaceDE w:val="0"/>
              <w:autoSpaceDN w:val="0"/>
              <w:adjustRightInd w:val="0"/>
              <w:jc w:val="center"/>
            </w:pPr>
            <w:r>
              <w:rPr>
                <w:sz w:val="28"/>
                <w:szCs w:val="28"/>
              </w:rPr>
              <w:t xml:space="preserve">9 </w:t>
            </w:r>
          </w:p>
        </w:tc>
        <w:tc>
          <w:tcPr>
            <w:tcW w:w="3118" w:type="dxa"/>
          </w:tcPr>
          <w:p w14:paraId="14BBAA99" w14:textId="77777777" w:rsidR="00FB1213" w:rsidRPr="00FB1213" w:rsidRDefault="00FB1213" w:rsidP="00FB1213">
            <w:pPr>
              <w:pStyle w:val="Default"/>
              <w:jc w:val="both"/>
              <w:rPr>
                <w:sz w:val="28"/>
                <w:szCs w:val="28"/>
              </w:rPr>
            </w:pPr>
            <w:r w:rsidRPr="00FB1213">
              <w:rPr>
                <w:sz w:val="28"/>
                <w:szCs w:val="28"/>
              </w:rP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 </w:t>
            </w:r>
          </w:p>
          <w:p w14:paraId="1327D70F" w14:textId="1B76E144" w:rsidR="00FB1213" w:rsidRPr="00FB1213" w:rsidRDefault="00FB1213" w:rsidP="00FB1213">
            <w:pPr>
              <w:autoSpaceDE w:val="0"/>
              <w:autoSpaceDN w:val="0"/>
              <w:adjustRightInd w:val="0"/>
              <w:jc w:val="both"/>
              <w:rPr>
                <w:sz w:val="28"/>
                <w:szCs w:val="28"/>
              </w:rPr>
            </w:pPr>
            <w:r w:rsidRPr="00FB1213">
              <w:rPr>
                <w:sz w:val="28"/>
                <w:szCs w:val="28"/>
              </w:rPr>
              <w:t xml:space="preserve">Сравнение действительных чисел, арифметические действия с действительными числами. </w:t>
            </w:r>
          </w:p>
          <w:p w14:paraId="0787D340" w14:textId="01339B91" w:rsidR="00FB1213" w:rsidRPr="00FB1213" w:rsidRDefault="00FB1213" w:rsidP="00FB1213">
            <w:pPr>
              <w:pStyle w:val="Default"/>
              <w:jc w:val="both"/>
            </w:pPr>
            <w:r w:rsidRPr="00FB1213">
              <w:rPr>
                <w:sz w:val="28"/>
                <w:szCs w:val="28"/>
              </w:rPr>
              <w:t>Приближённое значение величины, точ</w:t>
            </w:r>
            <w:r>
              <w:rPr>
                <w:sz w:val="28"/>
                <w:szCs w:val="28"/>
              </w:rPr>
              <w:t>н</w:t>
            </w:r>
            <w:r w:rsidRPr="00FB1213">
              <w:rPr>
                <w:sz w:val="28"/>
                <w:szCs w:val="28"/>
              </w:rPr>
              <w:t xml:space="preserve">ость приближения. Округление чисел. Прикидка и оценка результатов вычислений </w:t>
            </w:r>
          </w:p>
        </w:tc>
        <w:tc>
          <w:tcPr>
            <w:tcW w:w="5493" w:type="dxa"/>
          </w:tcPr>
          <w:p w14:paraId="00BFE8E3" w14:textId="15E728C2" w:rsidR="00FB1213" w:rsidRPr="00FB1213" w:rsidRDefault="00FB1213" w:rsidP="00FB1213">
            <w:pPr>
              <w:pStyle w:val="Default"/>
              <w:jc w:val="both"/>
            </w:pPr>
            <w:r w:rsidRPr="00FB1213">
              <w:rPr>
                <w:sz w:val="28"/>
                <w:szCs w:val="28"/>
              </w:rPr>
              <w:t xml:space="preserve">Развивать представления о числах: от множества натуральных чисел до множества действительных чисел. Ознакомиться с возможностью представления действительного числа как бесконечной десятичной дроби, применять десятичные приближения рациональных и иррациональных чисел. Изображать действительные числа точками координатной прямой. Записывать, сравнивать и упорядочивать действительные числа. Выполнять, сочетая устные и письменные приёмы, арифметические действия с рациональными числами; находить значения степеней с целыми показателями и корней; вычислять значения числовых выражений. Получить представление о значимости действительных чисел в практической деятельности человека. Анализировать и делать выводы о точности приближения действительного числа при решении задач. Округлять действительные числа, выполнять прикидку результата вычислений, оценку значений числовых выражений. Знакомиться с историей развития математики  </w:t>
            </w:r>
          </w:p>
        </w:tc>
      </w:tr>
      <w:tr w:rsidR="003D3CF1" w14:paraId="29314A11" w14:textId="77777777" w:rsidTr="00740235">
        <w:tc>
          <w:tcPr>
            <w:tcW w:w="704" w:type="dxa"/>
          </w:tcPr>
          <w:p w14:paraId="4950DAD1" w14:textId="439B5642" w:rsidR="003D3CF1" w:rsidRPr="0059444F" w:rsidRDefault="003D3CF1" w:rsidP="003D3CF1">
            <w:pPr>
              <w:autoSpaceDE w:val="0"/>
              <w:autoSpaceDN w:val="0"/>
              <w:adjustRightInd w:val="0"/>
              <w:jc w:val="center"/>
              <w:rPr>
                <w:sz w:val="28"/>
                <w:szCs w:val="28"/>
              </w:rPr>
            </w:pPr>
            <w:r w:rsidRPr="0059444F">
              <w:rPr>
                <w:sz w:val="28"/>
                <w:szCs w:val="28"/>
              </w:rPr>
              <w:lastRenderedPageBreak/>
              <w:t>2.</w:t>
            </w:r>
          </w:p>
        </w:tc>
        <w:tc>
          <w:tcPr>
            <w:tcW w:w="3402" w:type="dxa"/>
          </w:tcPr>
          <w:p w14:paraId="268E8854" w14:textId="77777777" w:rsidR="003D3CF1" w:rsidRDefault="003D3CF1" w:rsidP="003D3CF1">
            <w:pPr>
              <w:pStyle w:val="Default"/>
              <w:rPr>
                <w:sz w:val="28"/>
                <w:szCs w:val="28"/>
              </w:rPr>
            </w:pPr>
            <w:r>
              <w:rPr>
                <w:sz w:val="28"/>
                <w:szCs w:val="28"/>
              </w:rPr>
              <w:t xml:space="preserve">Уравнения и неравенства. </w:t>
            </w:r>
          </w:p>
          <w:p w14:paraId="3DE757C5" w14:textId="4510CBC4" w:rsidR="003D3CF1" w:rsidRDefault="003D3CF1" w:rsidP="003D3CF1">
            <w:pPr>
              <w:autoSpaceDE w:val="0"/>
              <w:autoSpaceDN w:val="0"/>
              <w:adjustRightInd w:val="0"/>
              <w:jc w:val="center"/>
            </w:pPr>
            <w:r>
              <w:rPr>
                <w:sz w:val="28"/>
                <w:szCs w:val="28"/>
              </w:rPr>
              <w:t xml:space="preserve">Уравнения с одной переменной </w:t>
            </w:r>
          </w:p>
        </w:tc>
        <w:tc>
          <w:tcPr>
            <w:tcW w:w="1843" w:type="dxa"/>
          </w:tcPr>
          <w:p w14:paraId="6F1F0438" w14:textId="30660275" w:rsidR="003D3CF1" w:rsidRDefault="003D3CF1" w:rsidP="003D3CF1">
            <w:pPr>
              <w:autoSpaceDE w:val="0"/>
              <w:autoSpaceDN w:val="0"/>
              <w:adjustRightInd w:val="0"/>
              <w:jc w:val="center"/>
            </w:pPr>
            <w:r>
              <w:rPr>
                <w:sz w:val="28"/>
                <w:szCs w:val="28"/>
              </w:rPr>
              <w:t xml:space="preserve">14 </w:t>
            </w:r>
          </w:p>
        </w:tc>
        <w:tc>
          <w:tcPr>
            <w:tcW w:w="3118" w:type="dxa"/>
          </w:tcPr>
          <w:p w14:paraId="13F1C884" w14:textId="5B0371EB" w:rsidR="003D3CF1" w:rsidRPr="003D3CF1" w:rsidRDefault="003D3CF1" w:rsidP="003D3CF1">
            <w:pPr>
              <w:pStyle w:val="Default"/>
              <w:jc w:val="both"/>
            </w:pPr>
            <w:r w:rsidRPr="003D3CF1">
              <w:rPr>
                <w:sz w:val="28"/>
                <w:szCs w:val="28"/>
              </w:rPr>
              <w:t xml:space="preserve">Линейное уравнение. Решение уравнений, сводящихся к линейным. Квадратное уравнение. Решение уравнений, сводящихся к квадратным. Биквадратные уравнения. Примеры решения уравнений третьей и четвёртой степеней разложением на множители. Решение дробно-рациональных уравнений. Решение текстовых задач алгебраическим методом </w:t>
            </w:r>
          </w:p>
        </w:tc>
        <w:tc>
          <w:tcPr>
            <w:tcW w:w="5493" w:type="dxa"/>
          </w:tcPr>
          <w:p w14:paraId="3DA62048" w14:textId="58554946" w:rsidR="003D3CF1" w:rsidRPr="003D3CF1" w:rsidRDefault="003D3CF1" w:rsidP="003D3CF1">
            <w:pPr>
              <w:pStyle w:val="Default"/>
              <w:jc w:val="both"/>
            </w:pPr>
            <w:r w:rsidRPr="003D3CF1">
              <w:rPr>
                <w:sz w:val="28"/>
                <w:szCs w:val="28"/>
              </w:rPr>
              <w:t xml:space="preserve">Осваивать, запоминать и применять графические методы при решении уравнений, неравенств и их систем. Распознавать целые и дробные уравнения. Решать линейные и квадратные уравнения, уравнения, сводящиеся к ним, простейшие дробно-рациональные уравнения. Предлагать возможные способы решения текстовых задач, обсуждать их и решать текстовые задачи разными способами. Знакомиться с историей развития математики </w:t>
            </w:r>
          </w:p>
        </w:tc>
      </w:tr>
      <w:tr w:rsidR="0059444F" w14:paraId="31EDA8A9" w14:textId="77777777" w:rsidTr="00740235">
        <w:tc>
          <w:tcPr>
            <w:tcW w:w="704" w:type="dxa"/>
          </w:tcPr>
          <w:p w14:paraId="62F334D5" w14:textId="45B1A66F" w:rsidR="0059444F" w:rsidRPr="0059444F" w:rsidRDefault="0059444F" w:rsidP="0059444F">
            <w:pPr>
              <w:autoSpaceDE w:val="0"/>
              <w:autoSpaceDN w:val="0"/>
              <w:adjustRightInd w:val="0"/>
              <w:jc w:val="center"/>
              <w:rPr>
                <w:sz w:val="28"/>
                <w:szCs w:val="28"/>
              </w:rPr>
            </w:pPr>
            <w:r w:rsidRPr="0059444F">
              <w:rPr>
                <w:sz w:val="28"/>
                <w:szCs w:val="28"/>
              </w:rPr>
              <w:t>3.</w:t>
            </w:r>
          </w:p>
        </w:tc>
        <w:tc>
          <w:tcPr>
            <w:tcW w:w="3402" w:type="dxa"/>
          </w:tcPr>
          <w:p w14:paraId="111DCD35" w14:textId="77777777" w:rsidR="0059444F" w:rsidRDefault="0059444F" w:rsidP="0059444F">
            <w:pPr>
              <w:pStyle w:val="Default"/>
              <w:rPr>
                <w:sz w:val="28"/>
                <w:szCs w:val="28"/>
              </w:rPr>
            </w:pPr>
            <w:r>
              <w:rPr>
                <w:sz w:val="28"/>
                <w:szCs w:val="28"/>
              </w:rPr>
              <w:t xml:space="preserve">Уравнения и неравенства. </w:t>
            </w:r>
          </w:p>
          <w:p w14:paraId="273EB43C" w14:textId="3F562C7E" w:rsidR="0059444F" w:rsidRDefault="0059444F" w:rsidP="0059444F">
            <w:pPr>
              <w:autoSpaceDE w:val="0"/>
              <w:autoSpaceDN w:val="0"/>
              <w:adjustRightInd w:val="0"/>
              <w:jc w:val="center"/>
            </w:pPr>
            <w:r>
              <w:rPr>
                <w:sz w:val="28"/>
                <w:szCs w:val="28"/>
              </w:rPr>
              <w:t xml:space="preserve">Системы уравнений </w:t>
            </w:r>
          </w:p>
        </w:tc>
        <w:tc>
          <w:tcPr>
            <w:tcW w:w="1843" w:type="dxa"/>
          </w:tcPr>
          <w:p w14:paraId="2B952802" w14:textId="67F5A720" w:rsidR="0059444F" w:rsidRDefault="0059444F" w:rsidP="0059444F">
            <w:pPr>
              <w:autoSpaceDE w:val="0"/>
              <w:autoSpaceDN w:val="0"/>
              <w:adjustRightInd w:val="0"/>
              <w:jc w:val="center"/>
            </w:pPr>
            <w:r>
              <w:rPr>
                <w:sz w:val="28"/>
                <w:szCs w:val="28"/>
              </w:rPr>
              <w:t xml:space="preserve">14 </w:t>
            </w:r>
          </w:p>
        </w:tc>
        <w:tc>
          <w:tcPr>
            <w:tcW w:w="3118" w:type="dxa"/>
          </w:tcPr>
          <w:p w14:paraId="541863AA" w14:textId="2DAD60B6" w:rsidR="0059444F" w:rsidRPr="0059444F" w:rsidRDefault="0059444F" w:rsidP="0059444F">
            <w:pPr>
              <w:pStyle w:val="Default"/>
              <w:jc w:val="both"/>
              <w:rPr>
                <w:sz w:val="28"/>
                <w:szCs w:val="28"/>
              </w:rPr>
            </w:pPr>
            <w:r w:rsidRPr="0059444F">
              <w:rPr>
                <w:sz w:val="28"/>
                <w:szCs w:val="28"/>
              </w:rPr>
              <w:t xml:space="preserve">Уравнение с двумя переменными и его график. Система двух линейных уравнений с двумя переменными и её решение. Решение систем двух уравнений, одно из которых линейное, а другое – второй степени. Графическая интерпретация системы уравнений с двумя переменными. Решение </w:t>
            </w:r>
            <w:r w:rsidRPr="0059444F">
              <w:rPr>
                <w:sz w:val="28"/>
                <w:szCs w:val="28"/>
              </w:rPr>
              <w:lastRenderedPageBreak/>
              <w:t xml:space="preserve">текстовых задач алгебраическим способом </w:t>
            </w:r>
          </w:p>
          <w:p w14:paraId="142C8FC6" w14:textId="10478DA4" w:rsidR="0059444F" w:rsidRPr="0059444F" w:rsidRDefault="0059444F" w:rsidP="0059444F">
            <w:pPr>
              <w:autoSpaceDE w:val="0"/>
              <w:autoSpaceDN w:val="0"/>
              <w:adjustRightInd w:val="0"/>
              <w:jc w:val="both"/>
            </w:pPr>
          </w:p>
        </w:tc>
        <w:tc>
          <w:tcPr>
            <w:tcW w:w="5493" w:type="dxa"/>
          </w:tcPr>
          <w:p w14:paraId="0C945781" w14:textId="4AF15E52" w:rsidR="0059444F" w:rsidRPr="0059444F" w:rsidRDefault="0059444F" w:rsidP="0059444F">
            <w:pPr>
              <w:pStyle w:val="Default"/>
              <w:jc w:val="both"/>
            </w:pPr>
            <w:r w:rsidRPr="0059444F">
              <w:rPr>
                <w:sz w:val="28"/>
                <w:szCs w:val="28"/>
              </w:rPr>
              <w:lastRenderedPageBreak/>
              <w:t xml:space="preserve">Осваивать и применять приёмы решения системы двух линейных уравнений с двумя переменными и системы двух уравнений, в которых одно уравнение не является линейным. Использовать функционально-графические представления для решения и исследования уравнений и систем. Анализировать тексты задач, решать их алгебраическим способом: переходить от словесной формулировки условия задачи к алгебраической модели путём составления системы уравнений; решать составленную систему уравнений; интерпретировать результат. </w:t>
            </w:r>
            <w:r w:rsidRPr="0059444F">
              <w:rPr>
                <w:sz w:val="28"/>
                <w:szCs w:val="28"/>
              </w:rPr>
              <w:lastRenderedPageBreak/>
              <w:t xml:space="preserve">Знакомиться с историей развития математики </w:t>
            </w:r>
          </w:p>
        </w:tc>
      </w:tr>
      <w:tr w:rsidR="002B1F47" w14:paraId="73B2F6B5" w14:textId="77777777" w:rsidTr="00740235">
        <w:tc>
          <w:tcPr>
            <w:tcW w:w="704" w:type="dxa"/>
          </w:tcPr>
          <w:p w14:paraId="056C2919" w14:textId="328BAF49" w:rsidR="002B1F47" w:rsidRPr="0059444F" w:rsidRDefault="002B1F47" w:rsidP="002B1F47">
            <w:pPr>
              <w:autoSpaceDE w:val="0"/>
              <w:autoSpaceDN w:val="0"/>
              <w:adjustRightInd w:val="0"/>
              <w:jc w:val="center"/>
              <w:rPr>
                <w:sz w:val="28"/>
                <w:szCs w:val="28"/>
              </w:rPr>
            </w:pPr>
            <w:r>
              <w:rPr>
                <w:sz w:val="28"/>
                <w:szCs w:val="28"/>
              </w:rPr>
              <w:lastRenderedPageBreak/>
              <w:t>4.</w:t>
            </w:r>
          </w:p>
        </w:tc>
        <w:tc>
          <w:tcPr>
            <w:tcW w:w="3402" w:type="dxa"/>
          </w:tcPr>
          <w:p w14:paraId="5081B056" w14:textId="77777777" w:rsidR="002B1F47" w:rsidRDefault="002B1F47" w:rsidP="002B1F47">
            <w:pPr>
              <w:pStyle w:val="Default"/>
              <w:rPr>
                <w:sz w:val="28"/>
                <w:szCs w:val="28"/>
              </w:rPr>
            </w:pPr>
            <w:r>
              <w:rPr>
                <w:sz w:val="28"/>
                <w:szCs w:val="28"/>
              </w:rPr>
              <w:t xml:space="preserve">Уравнения и неравенства. </w:t>
            </w:r>
          </w:p>
          <w:p w14:paraId="2171656C" w14:textId="1A56AE35" w:rsidR="002B1F47" w:rsidRDefault="002B1F47" w:rsidP="002B1F47">
            <w:pPr>
              <w:autoSpaceDE w:val="0"/>
              <w:autoSpaceDN w:val="0"/>
              <w:adjustRightInd w:val="0"/>
              <w:jc w:val="center"/>
            </w:pPr>
            <w:r>
              <w:rPr>
                <w:sz w:val="28"/>
                <w:szCs w:val="28"/>
              </w:rPr>
              <w:t xml:space="preserve">Неравенства </w:t>
            </w:r>
          </w:p>
        </w:tc>
        <w:tc>
          <w:tcPr>
            <w:tcW w:w="1843" w:type="dxa"/>
          </w:tcPr>
          <w:p w14:paraId="164CA2B3" w14:textId="0A65EE5D" w:rsidR="002B1F47" w:rsidRDefault="002B1F47" w:rsidP="002B1F47">
            <w:pPr>
              <w:autoSpaceDE w:val="0"/>
              <w:autoSpaceDN w:val="0"/>
              <w:adjustRightInd w:val="0"/>
              <w:jc w:val="center"/>
            </w:pPr>
            <w:r>
              <w:rPr>
                <w:sz w:val="28"/>
                <w:szCs w:val="28"/>
              </w:rPr>
              <w:t xml:space="preserve">16 </w:t>
            </w:r>
          </w:p>
        </w:tc>
        <w:tc>
          <w:tcPr>
            <w:tcW w:w="3118" w:type="dxa"/>
          </w:tcPr>
          <w:p w14:paraId="66DEB80D" w14:textId="430DA08D" w:rsidR="002B1F47" w:rsidRPr="002B1F47" w:rsidRDefault="002B1F47" w:rsidP="002B1F47">
            <w:pPr>
              <w:pStyle w:val="Default"/>
              <w:jc w:val="both"/>
              <w:rPr>
                <w:sz w:val="28"/>
                <w:szCs w:val="28"/>
              </w:rPr>
            </w:pPr>
            <w:r w:rsidRPr="002B1F47">
              <w:rPr>
                <w:sz w:val="28"/>
                <w:szCs w:val="28"/>
              </w:rPr>
              <w:t xml:space="preserve">Числовые неравенства и их свойства. Линейные неравенства с одной переменной и их решение. </w:t>
            </w:r>
          </w:p>
          <w:p w14:paraId="150A64ED" w14:textId="18AF789A" w:rsidR="002B1F47" w:rsidRPr="002B1F47" w:rsidRDefault="002B1F47" w:rsidP="002B1F47">
            <w:pPr>
              <w:pStyle w:val="Default"/>
              <w:jc w:val="both"/>
            </w:pPr>
            <w:r w:rsidRPr="002B1F47">
              <w:rPr>
                <w:sz w:val="28"/>
                <w:szCs w:val="28"/>
              </w:rPr>
              <w:t xml:space="preserve">Системы линейных неравенств с одной переменной и их решение. Квадратные неравенства и их решение. Графическая интерпретация неравенств и систем неравенств с двумя переменными </w:t>
            </w:r>
          </w:p>
        </w:tc>
        <w:tc>
          <w:tcPr>
            <w:tcW w:w="5493" w:type="dxa"/>
          </w:tcPr>
          <w:p w14:paraId="4555CD99" w14:textId="1EB27B4C" w:rsidR="002B1F47" w:rsidRPr="002B1F47" w:rsidRDefault="002B1F47" w:rsidP="002B1F47">
            <w:pPr>
              <w:pStyle w:val="Default"/>
              <w:jc w:val="both"/>
              <w:rPr>
                <w:sz w:val="28"/>
                <w:szCs w:val="28"/>
              </w:rPr>
            </w:pPr>
            <w:r w:rsidRPr="002B1F47">
              <w:rPr>
                <w:sz w:val="28"/>
                <w:szCs w:val="28"/>
              </w:rPr>
              <w:t xml:space="preserve">Читать, записывать, понимать, интерпретировать неравенства; использовать символику и терминологию. Выполнять преобразования неравенств, использовать для преобразования свойства числовых неравенств. </w:t>
            </w:r>
          </w:p>
          <w:p w14:paraId="799E9A24" w14:textId="2C3A1400" w:rsidR="002B1F47" w:rsidRPr="002B1F47" w:rsidRDefault="002B1F47" w:rsidP="002B1F47">
            <w:pPr>
              <w:pStyle w:val="Default"/>
              <w:jc w:val="both"/>
              <w:rPr>
                <w:sz w:val="28"/>
                <w:szCs w:val="28"/>
              </w:rPr>
            </w:pPr>
            <w:r w:rsidRPr="002B1F47">
              <w:rPr>
                <w:sz w:val="28"/>
                <w:szCs w:val="28"/>
              </w:rPr>
              <w:t xml:space="preserve">Распознавать линейные и квадратные неравенства. Решать линейные неравенства, системы линейных неравенств, системы неравенств, включающих квадратное неравенство, и решать их; обсуждать полученные решения. Изображать решение неравенства и системы неравенств на числовой прямой, записывать решение с помощью символов. </w:t>
            </w:r>
          </w:p>
          <w:p w14:paraId="4ACE9EE8" w14:textId="4B1E0423" w:rsidR="002B1F47" w:rsidRPr="002B1F47" w:rsidRDefault="002B1F47" w:rsidP="002B1F47">
            <w:pPr>
              <w:pStyle w:val="Default"/>
              <w:jc w:val="both"/>
            </w:pPr>
            <w:r w:rsidRPr="002B1F47">
              <w:rPr>
                <w:sz w:val="28"/>
                <w:szCs w:val="28"/>
              </w:rPr>
              <w:t xml:space="preserve">Решать квадратные неравенства, используя графические представления. Осваивать и применять неравенства при решении различных задач, в том числе практико- ориентированных </w:t>
            </w:r>
          </w:p>
        </w:tc>
      </w:tr>
      <w:tr w:rsidR="00097ECA" w14:paraId="3AE3FADE" w14:textId="77777777" w:rsidTr="00740235">
        <w:tc>
          <w:tcPr>
            <w:tcW w:w="704" w:type="dxa"/>
          </w:tcPr>
          <w:p w14:paraId="33AF6215" w14:textId="65E82D56" w:rsidR="00097ECA" w:rsidRPr="0059444F" w:rsidRDefault="00097ECA" w:rsidP="00097ECA">
            <w:pPr>
              <w:autoSpaceDE w:val="0"/>
              <w:autoSpaceDN w:val="0"/>
              <w:adjustRightInd w:val="0"/>
              <w:jc w:val="center"/>
              <w:rPr>
                <w:sz w:val="28"/>
                <w:szCs w:val="28"/>
              </w:rPr>
            </w:pPr>
            <w:r>
              <w:rPr>
                <w:sz w:val="28"/>
                <w:szCs w:val="28"/>
              </w:rPr>
              <w:t>5.</w:t>
            </w:r>
          </w:p>
        </w:tc>
        <w:tc>
          <w:tcPr>
            <w:tcW w:w="3402" w:type="dxa"/>
          </w:tcPr>
          <w:p w14:paraId="6A52A1DC" w14:textId="427BFCA8" w:rsidR="00097ECA" w:rsidRDefault="00097ECA" w:rsidP="00097ECA">
            <w:pPr>
              <w:autoSpaceDE w:val="0"/>
              <w:autoSpaceDN w:val="0"/>
              <w:adjustRightInd w:val="0"/>
              <w:jc w:val="center"/>
            </w:pPr>
            <w:r>
              <w:rPr>
                <w:sz w:val="28"/>
                <w:szCs w:val="28"/>
              </w:rPr>
              <w:t xml:space="preserve">Функции </w:t>
            </w:r>
          </w:p>
        </w:tc>
        <w:tc>
          <w:tcPr>
            <w:tcW w:w="1843" w:type="dxa"/>
          </w:tcPr>
          <w:p w14:paraId="7F1853C7" w14:textId="29989C50" w:rsidR="00097ECA" w:rsidRDefault="00097ECA" w:rsidP="00097ECA">
            <w:pPr>
              <w:autoSpaceDE w:val="0"/>
              <w:autoSpaceDN w:val="0"/>
              <w:adjustRightInd w:val="0"/>
              <w:jc w:val="center"/>
            </w:pPr>
            <w:r>
              <w:rPr>
                <w:sz w:val="28"/>
                <w:szCs w:val="28"/>
              </w:rPr>
              <w:t xml:space="preserve">16 </w:t>
            </w:r>
          </w:p>
        </w:tc>
        <w:tc>
          <w:tcPr>
            <w:tcW w:w="3118" w:type="dxa"/>
          </w:tcPr>
          <w:p w14:paraId="1B0B2D9D" w14:textId="77777777" w:rsidR="00097ECA" w:rsidRPr="00097ECA" w:rsidRDefault="00097ECA" w:rsidP="00097ECA">
            <w:pPr>
              <w:autoSpaceDE w:val="0"/>
              <w:autoSpaceDN w:val="0"/>
              <w:adjustRightInd w:val="0"/>
              <w:jc w:val="both"/>
              <w:rPr>
                <w:sz w:val="28"/>
                <w:szCs w:val="28"/>
              </w:rPr>
            </w:pPr>
            <w:r w:rsidRPr="00097ECA">
              <w:rPr>
                <w:sz w:val="28"/>
                <w:szCs w:val="28"/>
              </w:rPr>
              <w:t>Квадратичная функция, её график и свойства. Парабола, координаты вершины параболы, ось симметрии параболы.</w:t>
            </w:r>
          </w:p>
          <w:p w14:paraId="16E1AEF0" w14:textId="77777777" w:rsidR="00097ECA" w:rsidRPr="00097ECA" w:rsidRDefault="00097ECA" w:rsidP="00097ECA">
            <w:pPr>
              <w:autoSpaceDE w:val="0"/>
              <w:autoSpaceDN w:val="0"/>
              <w:adjustRightInd w:val="0"/>
              <w:jc w:val="both"/>
              <w:rPr>
                <w:sz w:val="28"/>
                <w:szCs w:val="28"/>
              </w:rPr>
            </w:pPr>
            <w:r w:rsidRPr="00097ECA">
              <w:rPr>
                <w:sz w:val="28"/>
                <w:szCs w:val="28"/>
              </w:rPr>
              <w:t>Графики функций:</w:t>
            </w:r>
          </w:p>
          <w:p w14:paraId="3ACF2CE9" w14:textId="77777777" w:rsidR="00097ECA" w:rsidRPr="00DC2F2B" w:rsidRDefault="00097ECA" w:rsidP="00097ECA">
            <w:pPr>
              <w:autoSpaceDE w:val="0"/>
              <w:autoSpaceDN w:val="0"/>
              <w:adjustRightInd w:val="0"/>
              <w:jc w:val="both"/>
              <w:rPr>
                <w:sz w:val="28"/>
                <w:szCs w:val="28"/>
              </w:rPr>
            </w:pPr>
            <w:r w:rsidRPr="00097ECA">
              <w:rPr>
                <w:i/>
                <w:iCs/>
                <w:sz w:val="28"/>
                <w:szCs w:val="28"/>
                <w:lang w:val="en-US"/>
              </w:rPr>
              <w:t>y</w:t>
            </w:r>
            <w:r w:rsidRPr="00DC2F2B">
              <w:rPr>
                <w:i/>
                <w:iCs/>
                <w:sz w:val="28"/>
                <w:szCs w:val="28"/>
              </w:rPr>
              <w:t xml:space="preserve"> </w:t>
            </w:r>
            <w:r w:rsidRPr="00DC2F2B">
              <w:rPr>
                <w:sz w:val="28"/>
                <w:szCs w:val="28"/>
              </w:rPr>
              <w:t xml:space="preserve">= </w:t>
            </w:r>
            <w:proofErr w:type="spellStart"/>
            <w:r w:rsidRPr="00097ECA">
              <w:rPr>
                <w:i/>
                <w:iCs/>
                <w:sz w:val="28"/>
                <w:szCs w:val="28"/>
                <w:lang w:val="en-US"/>
              </w:rPr>
              <w:t>kx</w:t>
            </w:r>
            <w:proofErr w:type="spellEnd"/>
            <w:r w:rsidRPr="00DC2F2B">
              <w:rPr>
                <w:sz w:val="28"/>
                <w:szCs w:val="28"/>
              </w:rPr>
              <w:t>,</w:t>
            </w:r>
          </w:p>
          <w:p w14:paraId="04A91E64" w14:textId="281D5193" w:rsidR="00097ECA" w:rsidRPr="00DC2F2B" w:rsidRDefault="00097ECA" w:rsidP="00097ECA">
            <w:pPr>
              <w:autoSpaceDE w:val="0"/>
              <w:autoSpaceDN w:val="0"/>
              <w:adjustRightInd w:val="0"/>
              <w:jc w:val="both"/>
              <w:rPr>
                <w:sz w:val="28"/>
                <w:szCs w:val="28"/>
              </w:rPr>
            </w:pPr>
            <w:r w:rsidRPr="00097ECA">
              <w:rPr>
                <w:i/>
                <w:iCs/>
                <w:sz w:val="28"/>
                <w:szCs w:val="28"/>
                <w:lang w:val="en-US"/>
              </w:rPr>
              <w:t>y</w:t>
            </w:r>
            <w:r w:rsidRPr="00DC2F2B">
              <w:rPr>
                <w:i/>
                <w:iCs/>
                <w:sz w:val="28"/>
                <w:szCs w:val="28"/>
              </w:rPr>
              <w:t xml:space="preserve"> </w:t>
            </w:r>
            <w:r w:rsidRPr="00DC2F2B">
              <w:rPr>
                <w:sz w:val="28"/>
                <w:szCs w:val="28"/>
              </w:rPr>
              <w:t xml:space="preserve">= </w:t>
            </w:r>
            <w:proofErr w:type="spellStart"/>
            <w:r w:rsidRPr="00097ECA">
              <w:rPr>
                <w:i/>
                <w:iCs/>
                <w:sz w:val="28"/>
                <w:szCs w:val="28"/>
                <w:lang w:val="en-US"/>
              </w:rPr>
              <w:t>kx</w:t>
            </w:r>
            <w:proofErr w:type="spellEnd"/>
            <w:r w:rsidRPr="00DC2F2B">
              <w:rPr>
                <w:i/>
                <w:iCs/>
                <w:sz w:val="28"/>
                <w:szCs w:val="28"/>
              </w:rPr>
              <w:t xml:space="preserve"> </w:t>
            </w:r>
            <w:r w:rsidRPr="00DC2F2B">
              <w:rPr>
                <w:sz w:val="28"/>
                <w:szCs w:val="28"/>
              </w:rPr>
              <w:t xml:space="preserve">+ </w:t>
            </w:r>
            <w:r w:rsidRPr="00097ECA">
              <w:rPr>
                <w:i/>
                <w:iCs/>
                <w:sz w:val="28"/>
                <w:szCs w:val="28"/>
                <w:lang w:val="en-US"/>
              </w:rPr>
              <w:t>b</w:t>
            </w:r>
            <w:r w:rsidRPr="00DC2F2B">
              <w:rPr>
                <w:sz w:val="28"/>
                <w:szCs w:val="28"/>
              </w:rPr>
              <w:t>,</w:t>
            </w:r>
          </w:p>
          <w:p w14:paraId="59B39EA6" w14:textId="77777777" w:rsidR="00097ECA" w:rsidRDefault="00097ECA" w:rsidP="00097ECA">
            <w:pPr>
              <w:autoSpaceDE w:val="0"/>
              <w:autoSpaceDN w:val="0"/>
              <w:adjustRightInd w:val="0"/>
              <w:jc w:val="both"/>
              <w:rPr>
                <w:i/>
                <w:iCs/>
                <w:sz w:val="28"/>
                <w:szCs w:val="28"/>
              </w:rPr>
            </w:pPr>
            <w:r w:rsidRPr="00DC2F2B">
              <w:rPr>
                <w:sz w:val="28"/>
                <w:szCs w:val="28"/>
              </w:rPr>
              <w:lastRenderedPageBreak/>
              <w:t xml:space="preserve"> </w:t>
            </w:r>
            <w:r w:rsidRPr="00097ECA">
              <w:rPr>
                <w:i/>
                <w:iCs/>
                <w:sz w:val="28"/>
                <w:szCs w:val="28"/>
                <w:lang w:val="en-US"/>
              </w:rPr>
              <w:t>y</w:t>
            </w:r>
            <w:r w:rsidRPr="00DC2F2B">
              <w:rPr>
                <w:i/>
                <w:iCs/>
                <w:sz w:val="28"/>
                <w:szCs w:val="28"/>
              </w:rPr>
              <w:t xml:space="preserve"> </w:t>
            </w:r>
            <w:r w:rsidRPr="00DC2F2B">
              <w:rPr>
                <w:sz w:val="28"/>
                <w:szCs w:val="28"/>
              </w:rPr>
              <w:t>=</w:t>
            </w:r>
            <w:r>
              <w:rPr>
                <w:sz w:val="28"/>
                <w:szCs w:val="28"/>
              </w:rPr>
              <w:t xml:space="preserve"> </w:t>
            </w:r>
            <w:r w:rsidRPr="00097ECA">
              <w:rPr>
                <w:i/>
                <w:iCs/>
                <w:sz w:val="28"/>
                <w:szCs w:val="28"/>
                <w:lang w:val="en-US"/>
              </w:rPr>
              <w:t>k</w:t>
            </w:r>
            <w:r w:rsidRPr="00DC2F2B">
              <w:rPr>
                <w:i/>
                <w:iCs/>
                <w:sz w:val="28"/>
                <w:szCs w:val="28"/>
              </w:rPr>
              <w:t>/</w:t>
            </w:r>
            <w:r w:rsidRPr="00097ECA">
              <w:rPr>
                <w:i/>
                <w:iCs/>
                <w:sz w:val="28"/>
                <w:szCs w:val="28"/>
                <w:lang w:val="en-US"/>
              </w:rPr>
              <w:t>x</w:t>
            </w:r>
            <w:r>
              <w:rPr>
                <w:i/>
                <w:iCs/>
                <w:sz w:val="28"/>
                <w:szCs w:val="28"/>
              </w:rPr>
              <w:t>,</w:t>
            </w:r>
          </w:p>
          <w:p w14:paraId="7F0CC638" w14:textId="77777777" w:rsidR="00097ECA" w:rsidRDefault="00097ECA" w:rsidP="00097ECA">
            <w:pPr>
              <w:autoSpaceDE w:val="0"/>
              <w:autoSpaceDN w:val="0"/>
              <w:adjustRightInd w:val="0"/>
              <w:jc w:val="both"/>
              <w:rPr>
                <w:sz w:val="28"/>
                <w:szCs w:val="28"/>
              </w:rPr>
            </w:pPr>
            <w:r w:rsidRPr="00DC2F2B">
              <w:rPr>
                <w:sz w:val="28"/>
                <w:szCs w:val="28"/>
              </w:rPr>
              <w:t xml:space="preserve"> </w:t>
            </w:r>
            <w:r w:rsidRPr="00097ECA">
              <w:rPr>
                <w:i/>
                <w:iCs/>
                <w:sz w:val="28"/>
                <w:szCs w:val="28"/>
                <w:lang w:val="en-US"/>
              </w:rPr>
              <w:t>y</w:t>
            </w:r>
            <w:r w:rsidRPr="00DC2F2B">
              <w:rPr>
                <w:i/>
                <w:iCs/>
                <w:sz w:val="28"/>
                <w:szCs w:val="28"/>
              </w:rPr>
              <w:t xml:space="preserve"> </w:t>
            </w:r>
            <w:r w:rsidRPr="00DC2F2B">
              <w:rPr>
                <w:sz w:val="28"/>
                <w:szCs w:val="28"/>
              </w:rPr>
              <w:t xml:space="preserve">= </w:t>
            </w:r>
            <w:r w:rsidRPr="00097ECA">
              <w:rPr>
                <w:i/>
                <w:iCs/>
                <w:sz w:val="28"/>
                <w:szCs w:val="28"/>
                <w:lang w:val="en-US"/>
              </w:rPr>
              <w:t>x</w:t>
            </w:r>
            <w:r w:rsidRPr="00DC2F2B">
              <w:rPr>
                <w:sz w:val="28"/>
                <w:szCs w:val="28"/>
                <w:vertAlign w:val="superscript"/>
              </w:rPr>
              <w:t>2</w:t>
            </w:r>
            <w:r w:rsidRPr="00DC2F2B">
              <w:rPr>
                <w:sz w:val="28"/>
                <w:szCs w:val="28"/>
              </w:rPr>
              <w:t>,</w:t>
            </w:r>
            <w:r>
              <w:rPr>
                <w:sz w:val="28"/>
                <w:szCs w:val="28"/>
              </w:rPr>
              <w:t xml:space="preserve"> </w:t>
            </w:r>
          </w:p>
          <w:p w14:paraId="6FB97F20" w14:textId="5ADA2D68" w:rsidR="00097ECA" w:rsidRPr="00097ECA" w:rsidRDefault="00097ECA" w:rsidP="00097ECA">
            <w:pPr>
              <w:autoSpaceDE w:val="0"/>
              <w:autoSpaceDN w:val="0"/>
              <w:adjustRightInd w:val="0"/>
              <w:jc w:val="both"/>
              <w:rPr>
                <w:i/>
                <w:iCs/>
                <w:sz w:val="28"/>
                <w:szCs w:val="28"/>
              </w:rPr>
            </w:pPr>
            <w:r w:rsidRPr="00097ECA">
              <w:rPr>
                <w:i/>
                <w:iCs/>
                <w:sz w:val="28"/>
                <w:szCs w:val="28"/>
              </w:rPr>
              <w:t xml:space="preserve">y </w:t>
            </w:r>
            <w:r w:rsidRPr="00097ECA">
              <w:rPr>
                <w:sz w:val="28"/>
                <w:szCs w:val="28"/>
              </w:rPr>
              <w:t xml:space="preserve">= </w:t>
            </w:r>
            <w:r w:rsidRPr="00097ECA">
              <w:rPr>
                <w:i/>
                <w:iCs/>
                <w:sz w:val="28"/>
                <w:szCs w:val="28"/>
              </w:rPr>
              <w:t>x</w:t>
            </w:r>
            <w:r w:rsidRPr="00097ECA">
              <w:rPr>
                <w:sz w:val="28"/>
                <w:szCs w:val="28"/>
                <w:vertAlign w:val="superscript"/>
              </w:rPr>
              <w:t>3</w:t>
            </w:r>
            <w:r w:rsidRPr="00097ECA">
              <w:rPr>
                <w:i/>
                <w:iCs/>
                <w:sz w:val="28"/>
                <w:szCs w:val="28"/>
              </w:rPr>
              <w:t>,</w:t>
            </w:r>
          </w:p>
          <w:p w14:paraId="3A4EE889" w14:textId="77777777" w:rsidR="00097ECA" w:rsidRPr="00097ECA" w:rsidRDefault="00097ECA" w:rsidP="00097ECA">
            <w:pPr>
              <w:autoSpaceDE w:val="0"/>
              <w:autoSpaceDN w:val="0"/>
              <w:adjustRightInd w:val="0"/>
              <w:jc w:val="both"/>
              <w:rPr>
                <w:sz w:val="28"/>
                <w:szCs w:val="28"/>
              </w:rPr>
            </w:pPr>
            <w:r w:rsidRPr="00097ECA">
              <w:rPr>
                <w:i/>
                <w:iCs/>
                <w:sz w:val="28"/>
                <w:szCs w:val="28"/>
              </w:rPr>
              <w:t xml:space="preserve">y </w:t>
            </w:r>
            <w:r w:rsidRPr="00097ECA">
              <w:rPr>
                <w:sz w:val="28"/>
                <w:szCs w:val="28"/>
              </w:rPr>
              <w:t>= √</w:t>
            </w:r>
            <w:r w:rsidRPr="00097ECA">
              <w:rPr>
                <w:rFonts w:ascii="Cambria Math" w:hAnsi="Cambria Math" w:cs="Cambria Math"/>
                <w:sz w:val="28"/>
                <w:szCs w:val="28"/>
              </w:rPr>
              <w:t>𝑥</w:t>
            </w:r>
            <w:r w:rsidRPr="00097ECA">
              <w:rPr>
                <w:sz w:val="28"/>
                <w:szCs w:val="28"/>
              </w:rPr>
              <w:t>,</w:t>
            </w:r>
          </w:p>
          <w:p w14:paraId="6352F7D8" w14:textId="003B97A1" w:rsidR="00097ECA" w:rsidRPr="00097ECA" w:rsidRDefault="00097ECA" w:rsidP="00097ECA">
            <w:pPr>
              <w:autoSpaceDE w:val="0"/>
              <w:autoSpaceDN w:val="0"/>
              <w:adjustRightInd w:val="0"/>
              <w:jc w:val="both"/>
              <w:rPr>
                <w:sz w:val="28"/>
                <w:szCs w:val="28"/>
              </w:rPr>
            </w:pPr>
            <w:r w:rsidRPr="00097ECA">
              <w:rPr>
                <w:i/>
                <w:iCs/>
                <w:sz w:val="28"/>
                <w:szCs w:val="28"/>
              </w:rPr>
              <w:t xml:space="preserve">y </w:t>
            </w:r>
            <w:r w:rsidRPr="00097ECA">
              <w:rPr>
                <w:sz w:val="28"/>
                <w:szCs w:val="28"/>
              </w:rPr>
              <w:t xml:space="preserve">= | </w:t>
            </w:r>
            <w:r w:rsidRPr="00097ECA">
              <w:rPr>
                <w:i/>
                <w:iCs/>
                <w:sz w:val="28"/>
                <w:szCs w:val="28"/>
              </w:rPr>
              <w:t xml:space="preserve">х </w:t>
            </w:r>
            <w:r w:rsidRPr="00097ECA">
              <w:rPr>
                <w:sz w:val="28"/>
                <w:szCs w:val="28"/>
              </w:rPr>
              <w:t xml:space="preserve">| </w:t>
            </w:r>
          </w:p>
        </w:tc>
        <w:tc>
          <w:tcPr>
            <w:tcW w:w="5493" w:type="dxa"/>
          </w:tcPr>
          <w:p w14:paraId="3AA4DB68" w14:textId="3CBE1BAB" w:rsidR="00097ECA" w:rsidRPr="00097ECA" w:rsidRDefault="00097ECA" w:rsidP="00097ECA">
            <w:pPr>
              <w:autoSpaceDE w:val="0"/>
              <w:autoSpaceDN w:val="0"/>
              <w:adjustRightInd w:val="0"/>
              <w:jc w:val="both"/>
              <w:rPr>
                <w:sz w:val="28"/>
                <w:szCs w:val="28"/>
              </w:rPr>
            </w:pPr>
            <w:r w:rsidRPr="00097ECA">
              <w:rPr>
                <w:sz w:val="28"/>
                <w:szCs w:val="28"/>
              </w:rPr>
              <w:lastRenderedPageBreak/>
              <w:t xml:space="preserve">Распознавать виды изучаемых функций; иллюстрировать схематически, объяснять расположение на координатной плоскости графиков функций вида: </w:t>
            </w:r>
            <w:r w:rsidRPr="00097ECA">
              <w:rPr>
                <w:i/>
                <w:iCs/>
                <w:sz w:val="28"/>
                <w:szCs w:val="28"/>
              </w:rPr>
              <w:t xml:space="preserve">y </w:t>
            </w:r>
            <w:r w:rsidRPr="00097ECA">
              <w:rPr>
                <w:sz w:val="28"/>
                <w:szCs w:val="28"/>
              </w:rPr>
              <w:t xml:space="preserve">= </w:t>
            </w:r>
            <w:proofErr w:type="spellStart"/>
            <w:r w:rsidRPr="00097ECA">
              <w:rPr>
                <w:i/>
                <w:iCs/>
                <w:sz w:val="28"/>
                <w:szCs w:val="28"/>
              </w:rPr>
              <w:t>kx</w:t>
            </w:r>
            <w:proofErr w:type="spellEnd"/>
            <w:r w:rsidRPr="00097ECA">
              <w:rPr>
                <w:sz w:val="28"/>
                <w:szCs w:val="28"/>
              </w:rPr>
              <w:t xml:space="preserve">, </w:t>
            </w:r>
            <w:r w:rsidRPr="00097ECA">
              <w:rPr>
                <w:i/>
                <w:iCs/>
                <w:sz w:val="28"/>
                <w:szCs w:val="28"/>
              </w:rPr>
              <w:t xml:space="preserve">y </w:t>
            </w:r>
            <w:r w:rsidRPr="00097ECA">
              <w:rPr>
                <w:sz w:val="28"/>
                <w:szCs w:val="28"/>
              </w:rPr>
              <w:t xml:space="preserve">= </w:t>
            </w:r>
            <w:proofErr w:type="spellStart"/>
            <w:r w:rsidRPr="00097ECA">
              <w:rPr>
                <w:i/>
                <w:iCs/>
                <w:sz w:val="28"/>
                <w:szCs w:val="28"/>
              </w:rPr>
              <w:t>kx</w:t>
            </w:r>
            <w:proofErr w:type="spellEnd"/>
            <w:r w:rsidRPr="00097ECA">
              <w:rPr>
                <w:i/>
                <w:iCs/>
                <w:sz w:val="28"/>
                <w:szCs w:val="28"/>
              </w:rPr>
              <w:t xml:space="preserve"> </w:t>
            </w:r>
            <w:r w:rsidRPr="00097ECA">
              <w:rPr>
                <w:sz w:val="28"/>
                <w:szCs w:val="28"/>
              </w:rPr>
              <w:t xml:space="preserve">+ </w:t>
            </w:r>
            <w:r w:rsidRPr="00097ECA">
              <w:rPr>
                <w:i/>
                <w:iCs/>
                <w:sz w:val="28"/>
                <w:szCs w:val="28"/>
              </w:rPr>
              <w:t>b</w:t>
            </w:r>
            <w:r w:rsidRPr="00097ECA">
              <w:rPr>
                <w:sz w:val="28"/>
                <w:szCs w:val="28"/>
              </w:rPr>
              <w:t xml:space="preserve">, </w:t>
            </w:r>
            <w:r w:rsidRPr="00097ECA">
              <w:rPr>
                <w:i/>
                <w:iCs/>
                <w:sz w:val="28"/>
                <w:szCs w:val="28"/>
              </w:rPr>
              <w:t xml:space="preserve">y </w:t>
            </w:r>
            <w:r w:rsidRPr="00097ECA">
              <w:rPr>
                <w:sz w:val="28"/>
                <w:szCs w:val="28"/>
              </w:rPr>
              <w:t>=</w:t>
            </w:r>
            <w:r>
              <w:rPr>
                <w:sz w:val="28"/>
                <w:szCs w:val="28"/>
              </w:rPr>
              <w:t xml:space="preserve"> </w:t>
            </w:r>
            <w:r w:rsidRPr="00097ECA">
              <w:rPr>
                <w:i/>
                <w:iCs/>
                <w:sz w:val="28"/>
                <w:szCs w:val="28"/>
              </w:rPr>
              <w:t>к/х</w:t>
            </w:r>
            <w:r w:rsidRPr="00097ECA">
              <w:rPr>
                <w:sz w:val="28"/>
                <w:szCs w:val="28"/>
              </w:rPr>
              <w:t>, y = x</w:t>
            </w:r>
            <w:r w:rsidRPr="00097ECA">
              <w:rPr>
                <w:sz w:val="28"/>
                <w:szCs w:val="28"/>
                <w:vertAlign w:val="superscript"/>
              </w:rPr>
              <w:t>2</w:t>
            </w:r>
            <w:r w:rsidRPr="00097ECA">
              <w:rPr>
                <w:sz w:val="28"/>
                <w:szCs w:val="28"/>
              </w:rPr>
              <w:t xml:space="preserve">, </w:t>
            </w:r>
            <w:r w:rsidRPr="00097ECA">
              <w:rPr>
                <w:i/>
                <w:iCs/>
                <w:sz w:val="28"/>
                <w:szCs w:val="28"/>
              </w:rPr>
              <w:t xml:space="preserve">y </w:t>
            </w:r>
            <w:r w:rsidRPr="00097ECA">
              <w:rPr>
                <w:sz w:val="28"/>
                <w:szCs w:val="28"/>
              </w:rPr>
              <w:t xml:space="preserve">= </w:t>
            </w:r>
            <w:r w:rsidRPr="00097ECA">
              <w:rPr>
                <w:i/>
                <w:iCs/>
                <w:sz w:val="28"/>
                <w:szCs w:val="28"/>
              </w:rPr>
              <w:t>x</w:t>
            </w:r>
            <w:r w:rsidRPr="00097ECA">
              <w:rPr>
                <w:sz w:val="28"/>
                <w:szCs w:val="28"/>
                <w:vertAlign w:val="superscript"/>
              </w:rPr>
              <w:t>3</w:t>
            </w:r>
            <w:r w:rsidRPr="00097ECA">
              <w:rPr>
                <w:i/>
                <w:iCs/>
                <w:sz w:val="28"/>
                <w:szCs w:val="28"/>
              </w:rPr>
              <w:t xml:space="preserve">, y </w:t>
            </w:r>
            <w:r w:rsidRPr="00097ECA">
              <w:rPr>
                <w:sz w:val="28"/>
                <w:szCs w:val="28"/>
              </w:rPr>
              <w:t>= √</w:t>
            </w:r>
            <w:r w:rsidRPr="00097ECA">
              <w:rPr>
                <w:rFonts w:ascii="Cambria Math" w:hAnsi="Cambria Math" w:cs="Cambria Math"/>
                <w:sz w:val="28"/>
                <w:szCs w:val="28"/>
              </w:rPr>
              <w:t>𝑥</w:t>
            </w:r>
            <w:r w:rsidRPr="00097ECA">
              <w:rPr>
                <w:sz w:val="28"/>
                <w:szCs w:val="28"/>
              </w:rPr>
              <w:t xml:space="preserve">, </w:t>
            </w:r>
            <w:r w:rsidRPr="00097ECA">
              <w:rPr>
                <w:i/>
                <w:iCs/>
                <w:sz w:val="28"/>
                <w:szCs w:val="28"/>
              </w:rPr>
              <w:t xml:space="preserve">y </w:t>
            </w:r>
            <w:r w:rsidRPr="00097ECA">
              <w:rPr>
                <w:sz w:val="28"/>
                <w:szCs w:val="28"/>
              </w:rPr>
              <w:t xml:space="preserve">= | </w:t>
            </w:r>
            <w:r w:rsidRPr="00097ECA">
              <w:rPr>
                <w:i/>
                <w:iCs/>
                <w:sz w:val="28"/>
                <w:szCs w:val="28"/>
              </w:rPr>
              <w:t xml:space="preserve">х </w:t>
            </w:r>
            <w:r w:rsidRPr="00097ECA">
              <w:rPr>
                <w:sz w:val="28"/>
                <w:szCs w:val="28"/>
              </w:rPr>
              <w:t xml:space="preserve">| в зависимости от значений коэффициентов; описывать их свойства. Распознавать квадратичную функцию по формуле. Приводить примеры </w:t>
            </w:r>
            <w:r w:rsidRPr="00097ECA">
              <w:rPr>
                <w:sz w:val="28"/>
                <w:szCs w:val="28"/>
              </w:rPr>
              <w:lastRenderedPageBreak/>
              <w:t xml:space="preserve">квадратичных зависимостей из реальной жизни, физики, геометрии. Выявлять и обобщать особенности графика квадратичной функции </w:t>
            </w:r>
            <w:r w:rsidRPr="00097ECA">
              <w:rPr>
                <w:i/>
                <w:iCs/>
                <w:sz w:val="28"/>
                <w:szCs w:val="28"/>
              </w:rPr>
              <w:t xml:space="preserve">y </w:t>
            </w:r>
            <w:r w:rsidRPr="00097ECA">
              <w:rPr>
                <w:sz w:val="28"/>
                <w:szCs w:val="28"/>
              </w:rPr>
              <w:t xml:space="preserve">= </w:t>
            </w:r>
            <w:r w:rsidRPr="00097ECA">
              <w:rPr>
                <w:i/>
                <w:iCs/>
                <w:sz w:val="28"/>
                <w:szCs w:val="28"/>
              </w:rPr>
              <w:t>ax</w:t>
            </w:r>
            <w:r w:rsidRPr="00097ECA">
              <w:rPr>
                <w:sz w:val="28"/>
                <w:szCs w:val="28"/>
                <w:vertAlign w:val="superscript"/>
              </w:rPr>
              <w:t>2</w:t>
            </w:r>
            <w:r w:rsidRPr="00097ECA">
              <w:rPr>
                <w:sz w:val="28"/>
                <w:szCs w:val="28"/>
              </w:rPr>
              <w:t xml:space="preserve"> + </w:t>
            </w:r>
            <w:proofErr w:type="spellStart"/>
            <w:r w:rsidRPr="00097ECA">
              <w:rPr>
                <w:i/>
                <w:iCs/>
                <w:sz w:val="28"/>
                <w:szCs w:val="28"/>
              </w:rPr>
              <w:t>bx</w:t>
            </w:r>
            <w:proofErr w:type="spellEnd"/>
            <w:r w:rsidRPr="00097ECA">
              <w:rPr>
                <w:i/>
                <w:iCs/>
                <w:sz w:val="28"/>
                <w:szCs w:val="28"/>
              </w:rPr>
              <w:t xml:space="preserve"> </w:t>
            </w:r>
            <w:r w:rsidRPr="00097ECA">
              <w:rPr>
                <w:sz w:val="28"/>
                <w:szCs w:val="28"/>
              </w:rPr>
              <w:t xml:space="preserve">+ </w:t>
            </w:r>
            <w:r w:rsidRPr="00097ECA">
              <w:rPr>
                <w:i/>
                <w:iCs/>
                <w:sz w:val="28"/>
                <w:szCs w:val="28"/>
              </w:rPr>
              <w:t>c</w:t>
            </w:r>
            <w:r w:rsidRPr="00097ECA">
              <w:rPr>
                <w:sz w:val="28"/>
                <w:szCs w:val="28"/>
              </w:rPr>
              <w:t xml:space="preserve">. Строить и изображать схематически графики квадратичных функций, заданных формулами вида </w:t>
            </w:r>
            <w:r w:rsidRPr="00097ECA">
              <w:rPr>
                <w:i/>
                <w:iCs/>
                <w:sz w:val="28"/>
                <w:szCs w:val="28"/>
              </w:rPr>
              <w:t xml:space="preserve">y </w:t>
            </w:r>
            <w:r w:rsidRPr="00097ECA">
              <w:rPr>
                <w:sz w:val="28"/>
                <w:szCs w:val="28"/>
              </w:rPr>
              <w:t xml:space="preserve">= </w:t>
            </w:r>
            <w:r w:rsidRPr="00097ECA">
              <w:rPr>
                <w:i/>
                <w:iCs/>
                <w:sz w:val="28"/>
                <w:szCs w:val="28"/>
              </w:rPr>
              <w:t>ax</w:t>
            </w:r>
            <w:r w:rsidRPr="00097ECA">
              <w:rPr>
                <w:sz w:val="28"/>
                <w:szCs w:val="28"/>
                <w:vertAlign w:val="superscript"/>
              </w:rPr>
              <w:t>2</w:t>
            </w:r>
            <w:r w:rsidRPr="00097ECA">
              <w:rPr>
                <w:sz w:val="28"/>
                <w:szCs w:val="28"/>
              </w:rPr>
              <w:t xml:space="preserve">, </w:t>
            </w:r>
            <w:r w:rsidRPr="00097ECA">
              <w:rPr>
                <w:i/>
                <w:iCs/>
                <w:sz w:val="28"/>
                <w:szCs w:val="28"/>
              </w:rPr>
              <w:t xml:space="preserve">y </w:t>
            </w:r>
            <w:r w:rsidRPr="00097ECA">
              <w:rPr>
                <w:sz w:val="28"/>
                <w:szCs w:val="28"/>
              </w:rPr>
              <w:t xml:space="preserve">= </w:t>
            </w:r>
            <w:r w:rsidRPr="00097ECA">
              <w:rPr>
                <w:i/>
                <w:iCs/>
                <w:sz w:val="28"/>
                <w:szCs w:val="28"/>
              </w:rPr>
              <w:t>ax</w:t>
            </w:r>
            <w:r w:rsidRPr="00097ECA">
              <w:rPr>
                <w:sz w:val="28"/>
                <w:szCs w:val="28"/>
                <w:vertAlign w:val="superscript"/>
              </w:rPr>
              <w:t>2</w:t>
            </w:r>
            <w:r w:rsidRPr="00097ECA">
              <w:rPr>
                <w:sz w:val="28"/>
                <w:szCs w:val="28"/>
              </w:rPr>
              <w:t xml:space="preserve"> + </w:t>
            </w:r>
            <w:r w:rsidRPr="00097ECA">
              <w:rPr>
                <w:i/>
                <w:iCs/>
                <w:sz w:val="28"/>
                <w:szCs w:val="28"/>
              </w:rPr>
              <w:t>q</w:t>
            </w:r>
            <w:r w:rsidRPr="00097ECA">
              <w:rPr>
                <w:sz w:val="28"/>
                <w:szCs w:val="28"/>
              </w:rPr>
              <w:t xml:space="preserve">, </w:t>
            </w:r>
            <w:r w:rsidRPr="00097ECA">
              <w:rPr>
                <w:i/>
                <w:iCs/>
                <w:sz w:val="28"/>
                <w:szCs w:val="28"/>
              </w:rPr>
              <w:t xml:space="preserve">y </w:t>
            </w:r>
            <w:r w:rsidRPr="00097ECA">
              <w:rPr>
                <w:sz w:val="28"/>
                <w:szCs w:val="28"/>
              </w:rPr>
              <w:t xml:space="preserve">= </w:t>
            </w:r>
            <w:proofErr w:type="gramStart"/>
            <w:r w:rsidRPr="00097ECA">
              <w:rPr>
                <w:i/>
                <w:iCs/>
                <w:sz w:val="28"/>
                <w:szCs w:val="28"/>
              </w:rPr>
              <w:t>a</w:t>
            </w:r>
            <w:r w:rsidRPr="00097ECA">
              <w:rPr>
                <w:sz w:val="28"/>
                <w:szCs w:val="28"/>
              </w:rPr>
              <w:t>(</w:t>
            </w:r>
            <w:proofErr w:type="gramEnd"/>
            <w:r w:rsidRPr="00097ECA">
              <w:rPr>
                <w:i/>
                <w:iCs/>
                <w:sz w:val="28"/>
                <w:szCs w:val="28"/>
              </w:rPr>
              <w:t xml:space="preserve">x </w:t>
            </w:r>
            <w:r w:rsidRPr="00097ECA">
              <w:rPr>
                <w:sz w:val="28"/>
                <w:szCs w:val="28"/>
              </w:rPr>
              <w:t xml:space="preserve">+ </w:t>
            </w:r>
            <w:r w:rsidRPr="00097ECA">
              <w:rPr>
                <w:i/>
                <w:iCs/>
                <w:sz w:val="28"/>
                <w:szCs w:val="28"/>
              </w:rPr>
              <w:t>p</w:t>
            </w:r>
            <w:r w:rsidRPr="00097ECA">
              <w:rPr>
                <w:sz w:val="28"/>
                <w:szCs w:val="28"/>
              </w:rPr>
              <w:t xml:space="preserve">)2, </w:t>
            </w:r>
            <w:r w:rsidRPr="00097ECA">
              <w:rPr>
                <w:i/>
                <w:iCs/>
                <w:sz w:val="28"/>
                <w:szCs w:val="28"/>
              </w:rPr>
              <w:t xml:space="preserve">y </w:t>
            </w:r>
            <w:r w:rsidRPr="00097ECA">
              <w:rPr>
                <w:sz w:val="28"/>
                <w:szCs w:val="28"/>
              </w:rPr>
              <w:t xml:space="preserve">= </w:t>
            </w:r>
            <w:r w:rsidRPr="00097ECA">
              <w:rPr>
                <w:i/>
                <w:iCs/>
                <w:sz w:val="28"/>
                <w:szCs w:val="28"/>
              </w:rPr>
              <w:t>ax</w:t>
            </w:r>
            <w:r w:rsidRPr="00097ECA">
              <w:rPr>
                <w:sz w:val="28"/>
                <w:szCs w:val="28"/>
                <w:vertAlign w:val="superscript"/>
              </w:rPr>
              <w:t>2</w:t>
            </w:r>
            <w:r w:rsidRPr="00097ECA">
              <w:rPr>
                <w:sz w:val="28"/>
                <w:szCs w:val="28"/>
              </w:rPr>
              <w:t xml:space="preserve"> + </w:t>
            </w:r>
            <w:proofErr w:type="spellStart"/>
            <w:r w:rsidRPr="00097ECA">
              <w:rPr>
                <w:i/>
                <w:iCs/>
                <w:sz w:val="28"/>
                <w:szCs w:val="28"/>
              </w:rPr>
              <w:t>bx</w:t>
            </w:r>
            <w:proofErr w:type="spellEnd"/>
            <w:r w:rsidRPr="00097ECA">
              <w:rPr>
                <w:i/>
                <w:iCs/>
                <w:sz w:val="28"/>
                <w:szCs w:val="28"/>
              </w:rPr>
              <w:t xml:space="preserve"> </w:t>
            </w:r>
            <w:r w:rsidRPr="00097ECA">
              <w:rPr>
                <w:sz w:val="28"/>
                <w:szCs w:val="28"/>
              </w:rPr>
              <w:t xml:space="preserve">+ </w:t>
            </w:r>
            <w:r w:rsidRPr="00097ECA">
              <w:rPr>
                <w:i/>
                <w:iCs/>
                <w:sz w:val="28"/>
                <w:szCs w:val="28"/>
              </w:rPr>
              <w:t>c</w:t>
            </w:r>
            <w:r w:rsidRPr="00097ECA">
              <w:rPr>
                <w:sz w:val="28"/>
                <w:szCs w:val="28"/>
              </w:rPr>
              <w:t xml:space="preserve">. </w:t>
            </w:r>
          </w:p>
          <w:p w14:paraId="00FB11BC" w14:textId="52D86E05" w:rsidR="00097ECA" w:rsidRPr="00097ECA" w:rsidRDefault="00097ECA" w:rsidP="00097ECA">
            <w:pPr>
              <w:autoSpaceDE w:val="0"/>
              <w:autoSpaceDN w:val="0"/>
              <w:adjustRightInd w:val="0"/>
              <w:jc w:val="both"/>
              <w:rPr>
                <w:sz w:val="28"/>
                <w:szCs w:val="28"/>
              </w:rPr>
            </w:pPr>
            <w:r w:rsidRPr="00097ECA">
              <w:rPr>
                <w:sz w:val="28"/>
                <w:szCs w:val="28"/>
              </w:rPr>
              <w:t xml:space="preserve">Анализировать и применять свойства изученных функций для их построения, в том числе с помощью цифровых ресурсов </w:t>
            </w:r>
          </w:p>
        </w:tc>
      </w:tr>
      <w:tr w:rsidR="00A2191D" w14:paraId="2F187A20" w14:textId="77777777" w:rsidTr="00740235">
        <w:tc>
          <w:tcPr>
            <w:tcW w:w="704" w:type="dxa"/>
          </w:tcPr>
          <w:p w14:paraId="571BD883" w14:textId="0B5C1108" w:rsidR="00A2191D" w:rsidRPr="0059444F" w:rsidRDefault="00A2191D" w:rsidP="00A2191D">
            <w:pPr>
              <w:autoSpaceDE w:val="0"/>
              <w:autoSpaceDN w:val="0"/>
              <w:adjustRightInd w:val="0"/>
              <w:jc w:val="center"/>
              <w:rPr>
                <w:sz w:val="28"/>
                <w:szCs w:val="28"/>
              </w:rPr>
            </w:pPr>
            <w:r>
              <w:rPr>
                <w:sz w:val="28"/>
                <w:szCs w:val="28"/>
              </w:rPr>
              <w:lastRenderedPageBreak/>
              <w:t>6.</w:t>
            </w:r>
          </w:p>
        </w:tc>
        <w:tc>
          <w:tcPr>
            <w:tcW w:w="3402" w:type="dxa"/>
          </w:tcPr>
          <w:p w14:paraId="624DF1EE" w14:textId="0984F698" w:rsidR="00A2191D" w:rsidRDefault="00A2191D" w:rsidP="00C75510">
            <w:pPr>
              <w:suppressAutoHyphens/>
              <w:autoSpaceDE w:val="0"/>
              <w:autoSpaceDN w:val="0"/>
              <w:adjustRightInd w:val="0"/>
              <w:jc w:val="center"/>
            </w:pPr>
            <w:r>
              <w:rPr>
                <w:sz w:val="28"/>
                <w:szCs w:val="28"/>
              </w:rPr>
              <w:t xml:space="preserve">Числовые последовательности </w:t>
            </w:r>
          </w:p>
        </w:tc>
        <w:tc>
          <w:tcPr>
            <w:tcW w:w="1843" w:type="dxa"/>
          </w:tcPr>
          <w:p w14:paraId="63471738" w14:textId="4CF4CC08" w:rsidR="00A2191D" w:rsidRDefault="00A2191D" w:rsidP="00A2191D">
            <w:pPr>
              <w:autoSpaceDE w:val="0"/>
              <w:autoSpaceDN w:val="0"/>
              <w:adjustRightInd w:val="0"/>
              <w:jc w:val="center"/>
            </w:pPr>
            <w:r>
              <w:rPr>
                <w:sz w:val="28"/>
                <w:szCs w:val="28"/>
              </w:rPr>
              <w:t xml:space="preserve">15 </w:t>
            </w:r>
          </w:p>
        </w:tc>
        <w:tc>
          <w:tcPr>
            <w:tcW w:w="3118" w:type="dxa"/>
          </w:tcPr>
          <w:p w14:paraId="0C8CF0E9" w14:textId="22DEF0BF" w:rsidR="00A2191D" w:rsidRPr="00A2191D" w:rsidRDefault="00A2191D" w:rsidP="00A2191D">
            <w:pPr>
              <w:pStyle w:val="Default"/>
              <w:jc w:val="both"/>
              <w:rPr>
                <w:sz w:val="28"/>
                <w:szCs w:val="28"/>
              </w:rPr>
            </w:pPr>
            <w:r w:rsidRPr="00A2191D">
              <w:rPr>
                <w:sz w:val="28"/>
                <w:szCs w:val="28"/>
              </w:rPr>
              <w:t xml:space="preserve">Понятие числовой последовательности. Задание последовательности рекуррентной формулой и формулой </w:t>
            </w:r>
            <w:r w:rsidRPr="00A2191D">
              <w:rPr>
                <w:i/>
                <w:iCs/>
                <w:sz w:val="28"/>
                <w:szCs w:val="28"/>
              </w:rPr>
              <w:t>n</w:t>
            </w:r>
            <w:r w:rsidRPr="00A2191D">
              <w:rPr>
                <w:sz w:val="28"/>
                <w:szCs w:val="28"/>
              </w:rPr>
              <w:t xml:space="preserve">-го члена. Арифметическая и геометрическая прогрессии. Формулы </w:t>
            </w:r>
            <w:r w:rsidRPr="00A2191D">
              <w:rPr>
                <w:i/>
                <w:iCs/>
                <w:sz w:val="28"/>
                <w:szCs w:val="28"/>
              </w:rPr>
              <w:t>n</w:t>
            </w:r>
            <w:r w:rsidRPr="00A2191D">
              <w:rPr>
                <w:sz w:val="28"/>
                <w:szCs w:val="28"/>
              </w:rPr>
              <w:t xml:space="preserve">-го члена арифметической и геометрической прогрессий, суммы первых </w:t>
            </w:r>
            <w:r w:rsidRPr="00A2191D">
              <w:rPr>
                <w:i/>
                <w:iCs/>
                <w:sz w:val="28"/>
                <w:szCs w:val="28"/>
              </w:rPr>
              <w:t xml:space="preserve">n </w:t>
            </w:r>
            <w:r w:rsidRPr="00A2191D">
              <w:rPr>
                <w:sz w:val="28"/>
                <w:szCs w:val="28"/>
              </w:rPr>
              <w:t xml:space="preserve">членов. Изображение членов арифметической и геометрической прогрессий точками на координатной плоскости. </w:t>
            </w:r>
          </w:p>
          <w:p w14:paraId="39529E6E" w14:textId="5DC68376" w:rsidR="00A2191D" w:rsidRPr="00A2191D" w:rsidRDefault="00A2191D" w:rsidP="00A2191D">
            <w:pPr>
              <w:pStyle w:val="Default"/>
              <w:jc w:val="both"/>
            </w:pPr>
            <w:r w:rsidRPr="00A2191D">
              <w:rPr>
                <w:sz w:val="28"/>
                <w:szCs w:val="28"/>
              </w:rPr>
              <w:t xml:space="preserve">Линейный и экспоненциальный рост. Сложные проценты </w:t>
            </w:r>
          </w:p>
        </w:tc>
        <w:tc>
          <w:tcPr>
            <w:tcW w:w="5493" w:type="dxa"/>
          </w:tcPr>
          <w:p w14:paraId="3B0D48FA" w14:textId="13D3F38B" w:rsidR="00A2191D" w:rsidRPr="00A2191D" w:rsidRDefault="00A2191D" w:rsidP="00A2191D">
            <w:pPr>
              <w:pStyle w:val="Default"/>
              <w:jc w:val="both"/>
              <w:rPr>
                <w:sz w:val="28"/>
                <w:szCs w:val="28"/>
              </w:rPr>
            </w:pPr>
            <w:r w:rsidRPr="00A2191D">
              <w:rPr>
                <w:sz w:val="28"/>
                <w:szCs w:val="28"/>
              </w:rPr>
              <w:t xml:space="preserve">Осваивать и применять индексные обозначения, строить речевые высказывания с использованием терминологии, связанной с понятием последовательности. Анализировать формулу </w:t>
            </w:r>
            <w:r w:rsidRPr="00A2191D">
              <w:rPr>
                <w:i/>
                <w:iCs/>
                <w:sz w:val="28"/>
                <w:szCs w:val="28"/>
              </w:rPr>
              <w:t>n</w:t>
            </w:r>
            <w:r w:rsidRPr="00A2191D">
              <w:rPr>
                <w:sz w:val="28"/>
                <w:szCs w:val="28"/>
              </w:rPr>
              <w:t xml:space="preserve">-го члена последовательности или рекуррентную формулу и вычислять члены последовательностей, заданных этими формулами. Устанавливать закономерность в построении последовательности, если выписаны первые несколько её членов. Распознавать арифметическую и геометрическую прогрессии при разных способах задания. Решать задачи с использованием формул </w:t>
            </w:r>
            <w:r w:rsidRPr="00A2191D">
              <w:rPr>
                <w:i/>
                <w:iCs/>
                <w:sz w:val="28"/>
                <w:szCs w:val="28"/>
              </w:rPr>
              <w:t>n</w:t>
            </w:r>
            <w:r w:rsidRPr="00A2191D">
              <w:rPr>
                <w:sz w:val="28"/>
                <w:szCs w:val="28"/>
              </w:rPr>
              <w:t xml:space="preserve">-го члена арифметической и геометрической прогрессий, суммы первых </w:t>
            </w:r>
            <w:r w:rsidRPr="00A2191D">
              <w:rPr>
                <w:i/>
                <w:iCs/>
                <w:sz w:val="28"/>
                <w:szCs w:val="28"/>
              </w:rPr>
              <w:t xml:space="preserve">n </w:t>
            </w:r>
            <w:r w:rsidRPr="00A2191D">
              <w:rPr>
                <w:sz w:val="28"/>
                <w:szCs w:val="28"/>
              </w:rPr>
              <w:t xml:space="preserve">членов. Изображать члены последовательности точками на координатной плоскости. </w:t>
            </w:r>
          </w:p>
          <w:p w14:paraId="3194A8B2" w14:textId="10006111" w:rsidR="00A2191D" w:rsidRPr="00A2191D" w:rsidRDefault="00A2191D" w:rsidP="00A2191D">
            <w:pPr>
              <w:pStyle w:val="Default"/>
              <w:jc w:val="both"/>
            </w:pPr>
            <w:r w:rsidRPr="00A2191D">
              <w:rPr>
                <w:sz w:val="28"/>
                <w:szCs w:val="28"/>
              </w:rPr>
              <w:t xml:space="preserve">Рассматривать примеры процессов и явлений из реальной жизни, иллюстрирующие </w:t>
            </w:r>
            <w:r w:rsidRPr="00A2191D">
              <w:rPr>
                <w:sz w:val="28"/>
                <w:szCs w:val="28"/>
              </w:rPr>
              <w:lastRenderedPageBreak/>
              <w:t xml:space="preserve">изменение в арифметической прогрессии, в геометрической прогрессии; изображать соответствующие зависимости графически. Решать задачи, связанные с числовыми последовательностями, в том числе задачи из реальной жизни с использованием цифровых технологий (электронных таблиц, графического калькулятора и т.п.). Решать задачи на сложные проценты, в том числе задачи из реальной практики (с использованием калькулятора). Знакомиться с историей развития математики </w:t>
            </w:r>
          </w:p>
        </w:tc>
      </w:tr>
      <w:tr w:rsidR="00207C0E" w14:paraId="1AEB4D02" w14:textId="77777777" w:rsidTr="00740235">
        <w:tc>
          <w:tcPr>
            <w:tcW w:w="704" w:type="dxa"/>
          </w:tcPr>
          <w:p w14:paraId="6BE8F37F" w14:textId="2E3D2556" w:rsidR="00207C0E" w:rsidRDefault="00207C0E" w:rsidP="00207C0E">
            <w:pPr>
              <w:autoSpaceDE w:val="0"/>
              <w:autoSpaceDN w:val="0"/>
              <w:adjustRightInd w:val="0"/>
              <w:jc w:val="center"/>
              <w:rPr>
                <w:sz w:val="28"/>
                <w:szCs w:val="28"/>
              </w:rPr>
            </w:pPr>
            <w:r>
              <w:rPr>
                <w:sz w:val="28"/>
                <w:szCs w:val="28"/>
              </w:rPr>
              <w:lastRenderedPageBreak/>
              <w:t>7.</w:t>
            </w:r>
          </w:p>
        </w:tc>
        <w:tc>
          <w:tcPr>
            <w:tcW w:w="3402" w:type="dxa"/>
          </w:tcPr>
          <w:p w14:paraId="62D244FF" w14:textId="1F7A901F" w:rsidR="00207C0E" w:rsidRDefault="00207C0E" w:rsidP="00207C0E">
            <w:pPr>
              <w:autoSpaceDE w:val="0"/>
              <w:autoSpaceDN w:val="0"/>
              <w:adjustRightInd w:val="0"/>
              <w:jc w:val="center"/>
              <w:rPr>
                <w:sz w:val="28"/>
                <w:szCs w:val="28"/>
              </w:rPr>
            </w:pPr>
            <w:r>
              <w:rPr>
                <w:sz w:val="28"/>
                <w:szCs w:val="28"/>
              </w:rPr>
              <w:t xml:space="preserve">Повторение, обобщение, систематизация знаний </w:t>
            </w:r>
          </w:p>
        </w:tc>
        <w:tc>
          <w:tcPr>
            <w:tcW w:w="1843" w:type="dxa"/>
          </w:tcPr>
          <w:p w14:paraId="37ADE033" w14:textId="3BF7A8F6" w:rsidR="00207C0E" w:rsidRDefault="00207C0E" w:rsidP="00207C0E">
            <w:pPr>
              <w:autoSpaceDE w:val="0"/>
              <w:autoSpaceDN w:val="0"/>
              <w:adjustRightInd w:val="0"/>
              <w:jc w:val="center"/>
              <w:rPr>
                <w:sz w:val="28"/>
                <w:szCs w:val="28"/>
              </w:rPr>
            </w:pPr>
            <w:r>
              <w:rPr>
                <w:sz w:val="28"/>
                <w:szCs w:val="28"/>
              </w:rPr>
              <w:t xml:space="preserve">18 </w:t>
            </w:r>
          </w:p>
        </w:tc>
        <w:tc>
          <w:tcPr>
            <w:tcW w:w="3118" w:type="dxa"/>
          </w:tcPr>
          <w:p w14:paraId="464C74DB" w14:textId="77777777" w:rsidR="00207C0E" w:rsidRPr="00207C0E" w:rsidRDefault="00207C0E" w:rsidP="00207C0E">
            <w:pPr>
              <w:pStyle w:val="Default"/>
              <w:jc w:val="both"/>
              <w:rPr>
                <w:sz w:val="28"/>
                <w:szCs w:val="28"/>
              </w:rPr>
            </w:pPr>
            <w:r w:rsidRPr="00DC2F2B">
              <w:rPr>
                <w:b/>
                <w:bCs/>
                <w:sz w:val="28"/>
                <w:szCs w:val="28"/>
              </w:rPr>
              <w:t>Числа и вычисления</w:t>
            </w:r>
            <w:r w:rsidRPr="00207C0E">
              <w:rPr>
                <w:sz w:val="28"/>
                <w:szCs w:val="28"/>
              </w:rPr>
              <w:t xml:space="preserve"> (запись, сравнение, действия с действительными числами, числовая прямая; проценты, отношения, пропорции;</w:t>
            </w:r>
          </w:p>
          <w:p w14:paraId="08584466" w14:textId="77777777" w:rsidR="00207C0E" w:rsidRPr="00207C0E" w:rsidRDefault="00207C0E" w:rsidP="00207C0E">
            <w:pPr>
              <w:pStyle w:val="Default"/>
              <w:jc w:val="both"/>
              <w:rPr>
                <w:sz w:val="28"/>
                <w:szCs w:val="28"/>
              </w:rPr>
            </w:pPr>
            <w:r w:rsidRPr="00207C0E">
              <w:rPr>
                <w:sz w:val="28"/>
                <w:szCs w:val="28"/>
              </w:rPr>
              <w:t xml:space="preserve">округление, приближение, оценка; решение текстовых задач арифметическим способом) </w:t>
            </w:r>
          </w:p>
          <w:p w14:paraId="247EDE25" w14:textId="52C763CC" w:rsidR="00207C0E" w:rsidRPr="00207C0E" w:rsidRDefault="00207C0E" w:rsidP="00207C0E">
            <w:pPr>
              <w:pStyle w:val="Default"/>
              <w:jc w:val="both"/>
              <w:rPr>
                <w:sz w:val="28"/>
                <w:szCs w:val="28"/>
              </w:rPr>
            </w:pPr>
            <w:r w:rsidRPr="00207C0E">
              <w:rPr>
                <w:sz w:val="28"/>
                <w:szCs w:val="28"/>
              </w:rPr>
              <w:t xml:space="preserve"> </w:t>
            </w:r>
          </w:p>
        </w:tc>
        <w:tc>
          <w:tcPr>
            <w:tcW w:w="5493" w:type="dxa"/>
          </w:tcPr>
          <w:p w14:paraId="48CE12CF" w14:textId="1BF8E072" w:rsidR="00207C0E" w:rsidRPr="00207C0E" w:rsidRDefault="00207C0E" w:rsidP="00207C0E">
            <w:pPr>
              <w:pStyle w:val="Default"/>
              <w:jc w:val="both"/>
              <w:rPr>
                <w:sz w:val="28"/>
                <w:szCs w:val="28"/>
              </w:rPr>
            </w:pPr>
            <w:r w:rsidRPr="00207C0E">
              <w:rPr>
                <w:sz w:val="28"/>
                <w:szCs w:val="28"/>
              </w:rPr>
              <w:t xml:space="preserve">Оперировать понятиями: множество, подмножество, операции над множествами; использовать графическое представление множеств для описания реальных процессов и явлений, при решении задач из других учебных предметов. Актуализировать терминологию и основные действия, связанные с числами: натуральное число, простое и составное числа, делимость натуральных чисел, признаки делимости, целое число, модуль числа, обыкновенная и десятичная дроби, стандартный вид числа, арифметический квадратный корень. Выполнять действия, сравнивать и упорядочивать числа, представлять числа на координатной прямой, округлять числа; выполнять прикидку и оценку результата вычислений. Решать </w:t>
            </w:r>
            <w:r w:rsidRPr="00207C0E">
              <w:rPr>
                <w:sz w:val="28"/>
                <w:szCs w:val="28"/>
              </w:rPr>
              <w:lastRenderedPageBreak/>
              <w:t xml:space="preserve">текстовые задачи арифметическим способом. Решать практические задачи, содержащие проценты, доли, части, выражающие зависимости: скорость – время – расстояние, цена – количество – стоимость, объём работы – время – производительность труда. </w:t>
            </w:r>
          </w:p>
          <w:p w14:paraId="321CEE36" w14:textId="73D7F0E5" w:rsidR="00207C0E" w:rsidRPr="00207C0E" w:rsidRDefault="00207C0E" w:rsidP="00207C0E">
            <w:pPr>
              <w:pStyle w:val="Default"/>
              <w:jc w:val="both"/>
              <w:rPr>
                <w:sz w:val="28"/>
                <w:szCs w:val="28"/>
              </w:rPr>
            </w:pPr>
            <w:r w:rsidRPr="00207C0E">
              <w:rPr>
                <w:sz w:val="28"/>
                <w:szCs w:val="28"/>
              </w:rPr>
              <w:t>Разбирать реальные жизненные ситуации, формулировать их на языке математики, находить решение, применяя математический аппарат, интерпретировать результа</w:t>
            </w:r>
            <w:r>
              <w:rPr>
                <w:sz w:val="28"/>
                <w:szCs w:val="28"/>
              </w:rPr>
              <w:t>та</w:t>
            </w:r>
            <w:r w:rsidRPr="00207C0E">
              <w:rPr>
                <w:sz w:val="28"/>
                <w:szCs w:val="28"/>
              </w:rPr>
              <w:t xml:space="preserve"> </w:t>
            </w:r>
          </w:p>
        </w:tc>
      </w:tr>
      <w:tr w:rsidR="00207C0E" w14:paraId="0788FEB7" w14:textId="77777777" w:rsidTr="00C44396">
        <w:tc>
          <w:tcPr>
            <w:tcW w:w="704" w:type="dxa"/>
          </w:tcPr>
          <w:p w14:paraId="31209C28" w14:textId="77777777" w:rsidR="00207C0E" w:rsidRDefault="00207C0E" w:rsidP="00207C0E">
            <w:pPr>
              <w:autoSpaceDE w:val="0"/>
              <w:autoSpaceDN w:val="0"/>
              <w:adjustRightInd w:val="0"/>
              <w:jc w:val="center"/>
              <w:rPr>
                <w:sz w:val="28"/>
                <w:szCs w:val="28"/>
              </w:rPr>
            </w:pPr>
          </w:p>
        </w:tc>
        <w:tc>
          <w:tcPr>
            <w:tcW w:w="3402" w:type="dxa"/>
            <w:tcBorders>
              <w:top w:val="nil"/>
            </w:tcBorders>
          </w:tcPr>
          <w:p w14:paraId="4B1381D3" w14:textId="77777777" w:rsidR="00207C0E" w:rsidRDefault="00207C0E" w:rsidP="00207C0E">
            <w:pPr>
              <w:autoSpaceDE w:val="0"/>
              <w:autoSpaceDN w:val="0"/>
              <w:adjustRightInd w:val="0"/>
              <w:jc w:val="center"/>
              <w:rPr>
                <w:sz w:val="28"/>
                <w:szCs w:val="28"/>
              </w:rPr>
            </w:pPr>
          </w:p>
        </w:tc>
        <w:tc>
          <w:tcPr>
            <w:tcW w:w="1843" w:type="dxa"/>
            <w:tcBorders>
              <w:top w:val="nil"/>
            </w:tcBorders>
          </w:tcPr>
          <w:p w14:paraId="46684695" w14:textId="77777777" w:rsidR="00207C0E" w:rsidRDefault="00207C0E" w:rsidP="00207C0E">
            <w:pPr>
              <w:autoSpaceDE w:val="0"/>
              <w:autoSpaceDN w:val="0"/>
              <w:adjustRightInd w:val="0"/>
              <w:jc w:val="center"/>
              <w:rPr>
                <w:sz w:val="28"/>
                <w:szCs w:val="28"/>
              </w:rPr>
            </w:pPr>
          </w:p>
        </w:tc>
        <w:tc>
          <w:tcPr>
            <w:tcW w:w="3118" w:type="dxa"/>
          </w:tcPr>
          <w:p w14:paraId="29688E2F" w14:textId="500A3100" w:rsidR="00207C0E" w:rsidRPr="00207C0E" w:rsidRDefault="00207C0E" w:rsidP="00207C0E">
            <w:pPr>
              <w:pStyle w:val="Default"/>
              <w:jc w:val="both"/>
              <w:rPr>
                <w:sz w:val="28"/>
                <w:szCs w:val="28"/>
              </w:rPr>
            </w:pPr>
            <w:r>
              <w:rPr>
                <w:b/>
                <w:bCs/>
                <w:sz w:val="28"/>
                <w:szCs w:val="28"/>
              </w:rPr>
              <w:t xml:space="preserve">Алгебраические выражения </w:t>
            </w:r>
            <w:r>
              <w:rPr>
                <w:sz w:val="28"/>
                <w:szCs w:val="28"/>
              </w:rPr>
              <w:t xml:space="preserve">(преобразование алгебраических выражений, допустимые значения) </w:t>
            </w:r>
          </w:p>
        </w:tc>
        <w:tc>
          <w:tcPr>
            <w:tcW w:w="5493" w:type="dxa"/>
          </w:tcPr>
          <w:p w14:paraId="2B236290" w14:textId="1E43378D" w:rsidR="00207C0E" w:rsidRPr="00207C0E" w:rsidRDefault="00207C0E" w:rsidP="00207C0E">
            <w:pPr>
              <w:pStyle w:val="Default"/>
              <w:jc w:val="both"/>
              <w:rPr>
                <w:sz w:val="28"/>
                <w:szCs w:val="28"/>
              </w:rPr>
            </w:pPr>
            <w:r w:rsidRPr="00207C0E">
              <w:rPr>
                <w:sz w:val="28"/>
                <w:szCs w:val="28"/>
              </w:rPr>
              <w:t>Оперировать понятиями: степень с целым показателем, арифметический квадратный корень, многочлен, алгебраическая дробь, тождество. Выполнять основные действия: выполнять расчёты по формулам, преобразовывать целые, дробно-рациональные выражения и выражения с корнями, реализовывать разложение многочлена на множители, в том числе с использованием формул разности квадратов и квадрата суммы и разности; находить допустимые значения переменных для дробно-рациональных выражений, корней. Моделировать с помощью формул реальные процессы и явления</w:t>
            </w:r>
            <w:r>
              <w:rPr>
                <w:sz w:val="28"/>
                <w:szCs w:val="28"/>
              </w:rPr>
              <w:t xml:space="preserve"> </w:t>
            </w:r>
          </w:p>
        </w:tc>
      </w:tr>
      <w:tr w:rsidR="00C44396" w14:paraId="44B681D0" w14:textId="77777777" w:rsidTr="00740235">
        <w:tc>
          <w:tcPr>
            <w:tcW w:w="704" w:type="dxa"/>
          </w:tcPr>
          <w:p w14:paraId="772365E0" w14:textId="77777777" w:rsidR="00C44396" w:rsidRDefault="00C44396" w:rsidP="00C44396">
            <w:pPr>
              <w:autoSpaceDE w:val="0"/>
              <w:autoSpaceDN w:val="0"/>
              <w:adjustRightInd w:val="0"/>
              <w:jc w:val="center"/>
              <w:rPr>
                <w:sz w:val="28"/>
                <w:szCs w:val="28"/>
              </w:rPr>
            </w:pPr>
          </w:p>
        </w:tc>
        <w:tc>
          <w:tcPr>
            <w:tcW w:w="3402" w:type="dxa"/>
          </w:tcPr>
          <w:p w14:paraId="240830F9" w14:textId="77777777" w:rsidR="00C44396" w:rsidRDefault="00C44396" w:rsidP="00C44396">
            <w:pPr>
              <w:autoSpaceDE w:val="0"/>
              <w:autoSpaceDN w:val="0"/>
              <w:adjustRightInd w:val="0"/>
              <w:jc w:val="center"/>
              <w:rPr>
                <w:sz w:val="28"/>
                <w:szCs w:val="28"/>
              </w:rPr>
            </w:pPr>
          </w:p>
        </w:tc>
        <w:tc>
          <w:tcPr>
            <w:tcW w:w="1843" w:type="dxa"/>
          </w:tcPr>
          <w:p w14:paraId="694B77D4" w14:textId="77777777" w:rsidR="00C44396" w:rsidRDefault="00C44396" w:rsidP="00C44396">
            <w:pPr>
              <w:autoSpaceDE w:val="0"/>
              <w:autoSpaceDN w:val="0"/>
              <w:adjustRightInd w:val="0"/>
              <w:jc w:val="center"/>
              <w:rPr>
                <w:sz w:val="28"/>
                <w:szCs w:val="28"/>
              </w:rPr>
            </w:pPr>
          </w:p>
        </w:tc>
        <w:tc>
          <w:tcPr>
            <w:tcW w:w="3118" w:type="dxa"/>
          </w:tcPr>
          <w:p w14:paraId="0F40E2C6" w14:textId="70ABFE1A" w:rsidR="00C44396" w:rsidRDefault="00C44396" w:rsidP="00C44396">
            <w:pPr>
              <w:pStyle w:val="Default"/>
              <w:jc w:val="both"/>
              <w:rPr>
                <w:b/>
                <w:bCs/>
                <w:sz w:val="28"/>
                <w:szCs w:val="28"/>
              </w:rPr>
            </w:pPr>
            <w:r>
              <w:rPr>
                <w:b/>
                <w:bCs/>
                <w:sz w:val="28"/>
                <w:szCs w:val="28"/>
              </w:rPr>
              <w:t xml:space="preserve">Функции </w:t>
            </w:r>
            <w:r>
              <w:rPr>
                <w:sz w:val="28"/>
                <w:szCs w:val="28"/>
              </w:rPr>
              <w:t xml:space="preserve">(построение, свойства изученных функций; графическое решение уравнений и их систем) </w:t>
            </w:r>
          </w:p>
        </w:tc>
        <w:tc>
          <w:tcPr>
            <w:tcW w:w="5493" w:type="dxa"/>
          </w:tcPr>
          <w:p w14:paraId="474888D7" w14:textId="3229F8A6" w:rsidR="00C44396" w:rsidRPr="00207C0E" w:rsidRDefault="00C44396" w:rsidP="00C44396">
            <w:pPr>
              <w:pStyle w:val="Default"/>
              <w:jc w:val="both"/>
              <w:rPr>
                <w:sz w:val="28"/>
                <w:szCs w:val="28"/>
              </w:rPr>
            </w:pPr>
            <w:r w:rsidRPr="00C44396">
              <w:rPr>
                <w:sz w:val="28"/>
                <w:szCs w:val="28"/>
              </w:rPr>
              <w:t xml:space="preserve">Оперировать понятиями: функция, график функции, нули функции, промежутки </w:t>
            </w:r>
            <w:proofErr w:type="spellStart"/>
            <w:r w:rsidRPr="00C44396">
              <w:rPr>
                <w:sz w:val="28"/>
                <w:szCs w:val="28"/>
              </w:rPr>
              <w:t>знакопостоянства</w:t>
            </w:r>
            <w:proofErr w:type="spellEnd"/>
            <w:r w:rsidRPr="00C44396">
              <w:rPr>
                <w:sz w:val="28"/>
                <w:szCs w:val="28"/>
              </w:rPr>
              <w:t xml:space="preserve">, промежутки возрастания, убывания, наибольшее и наименьшее значения функции. Анализировать, сравнивать, </w:t>
            </w:r>
            <w:r w:rsidRPr="00C44396">
              <w:rPr>
                <w:sz w:val="28"/>
                <w:szCs w:val="28"/>
              </w:rPr>
              <w:lastRenderedPageBreak/>
              <w:t>обсуждать свойства функций, строить их графики. Оперировать понятиями: прямая пропорциональность, обратная пропорциональность, линейная функция, квадратичная функция, парабола, гипербола. Использовать графики для определения свойств, процессов и зависимостей, для решения задач из других учебных предметов и реальной жизни; моделировать с помощью графиков реальные процессы и явления. Выражать формулами зависимости между величинами</w:t>
            </w:r>
            <w:r>
              <w:rPr>
                <w:sz w:val="28"/>
                <w:szCs w:val="28"/>
              </w:rPr>
              <w:t xml:space="preserve"> </w:t>
            </w:r>
          </w:p>
        </w:tc>
      </w:tr>
      <w:tr w:rsidR="00C44396" w14:paraId="71B7CD3B" w14:textId="77777777" w:rsidTr="00740235">
        <w:tc>
          <w:tcPr>
            <w:tcW w:w="704" w:type="dxa"/>
          </w:tcPr>
          <w:p w14:paraId="6BC77635" w14:textId="1E0C15F3" w:rsidR="00C44396" w:rsidRDefault="00C44396" w:rsidP="00C44396">
            <w:pPr>
              <w:autoSpaceDE w:val="0"/>
              <w:autoSpaceDN w:val="0"/>
              <w:adjustRightInd w:val="0"/>
              <w:jc w:val="center"/>
              <w:rPr>
                <w:sz w:val="28"/>
                <w:szCs w:val="28"/>
              </w:rPr>
            </w:pPr>
            <w:r>
              <w:rPr>
                <w:sz w:val="28"/>
                <w:szCs w:val="28"/>
              </w:rPr>
              <w:lastRenderedPageBreak/>
              <w:t>8.</w:t>
            </w:r>
          </w:p>
        </w:tc>
        <w:tc>
          <w:tcPr>
            <w:tcW w:w="3402" w:type="dxa"/>
          </w:tcPr>
          <w:p w14:paraId="5E0ED0BA" w14:textId="124DEF22" w:rsidR="00C44396" w:rsidRDefault="00C44396" w:rsidP="00C44396">
            <w:pPr>
              <w:suppressAutoHyphens/>
              <w:autoSpaceDE w:val="0"/>
              <w:autoSpaceDN w:val="0"/>
              <w:adjustRightInd w:val="0"/>
              <w:jc w:val="center"/>
              <w:rPr>
                <w:sz w:val="28"/>
                <w:szCs w:val="28"/>
              </w:rPr>
            </w:pPr>
            <w:r>
              <w:rPr>
                <w:sz w:val="28"/>
                <w:szCs w:val="28"/>
              </w:rPr>
              <w:t xml:space="preserve">ОБЩЕЕ КОЛИЧЕСТВО ЧАСОВ ПО ПРОГРАММЕ </w:t>
            </w:r>
          </w:p>
        </w:tc>
        <w:tc>
          <w:tcPr>
            <w:tcW w:w="1843" w:type="dxa"/>
          </w:tcPr>
          <w:p w14:paraId="796A6AF9" w14:textId="52DBA2B9" w:rsidR="00C44396" w:rsidRDefault="00C44396" w:rsidP="00C44396">
            <w:pPr>
              <w:autoSpaceDE w:val="0"/>
              <w:autoSpaceDN w:val="0"/>
              <w:adjustRightInd w:val="0"/>
              <w:jc w:val="center"/>
              <w:rPr>
                <w:sz w:val="28"/>
                <w:szCs w:val="28"/>
              </w:rPr>
            </w:pPr>
            <w:r>
              <w:rPr>
                <w:sz w:val="28"/>
                <w:szCs w:val="28"/>
              </w:rPr>
              <w:t xml:space="preserve">102 </w:t>
            </w:r>
          </w:p>
        </w:tc>
        <w:tc>
          <w:tcPr>
            <w:tcW w:w="3118" w:type="dxa"/>
          </w:tcPr>
          <w:p w14:paraId="0296D8E2" w14:textId="77777777" w:rsidR="00C44396" w:rsidRDefault="00C44396" w:rsidP="00C44396">
            <w:pPr>
              <w:pStyle w:val="Default"/>
              <w:jc w:val="both"/>
              <w:rPr>
                <w:b/>
                <w:bCs/>
                <w:sz w:val="28"/>
                <w:szCs w:val="28"/>
              </w:rPr>
            </w:pPr>
          </w:p>
        </w:tc>
        <w:tc>
          <w:tcPr>
            <w:tcW w:w="5493" w:type="dxa"/>
          </w:tcPr>
          <w:p w14:paraId="700B047B" w14:textId="77777777" w:rsidR="00C44396" w:rsidRPr="00C44396" w:rsidRDefault="00C44396" w:rsidP="00C44396">
            <w:pPr>
              <w:pStyle w:val="Default"/>
              <w:jc w:val="both"/>
              <w:rPr>
                <w:sz w:val="28"/>
                <w:szCs w:val="28"/>
              </w:rPr>
            </w:pPr>
          </w:p>
        </w:tc>
      </w:tr>
    </w:tbl>
    <w:p w14:paraId="4F4949E0" w14:textId="77777777" w:rsidR="00740235" w:rsidRPr="007B7F4D" w:rsidRDefault="00740235" w:rsidP="007B7F4D">
      <w:pPr>
        <w:autoSpaceDE w:val="0"/>
        <w:autoSpaceDN w:val="0"/>
        <w:adjustRightInd w:val="0"/>
        <w:spacing w:after="0" w:line="240" w:lineRule="auto"/>
        <w:jc w:val="center"/>
        <w:rPr>
          <w:rFonts w:ascii="Times New Roman" w:hAnsi="Times New Roman" w:cs="Times New Roman"/>
          <w:sz w:val="24"/>
          <w:szCs w:val="24"/>
        </w:rPr>
      </w:pPr>
    </w:p>
    <w:p w14:paraId="1461590E" w14:textId="75A224DB" w:rsidR="005D6F4D" w:rsidRDefault="005D6F4D" w:rsidP="006F1F1D">
      <w:pPr>
        <w:autoSpaceDE w:val="0"/>
        <w:autoSpaceDN w:val="0"/>
        <w:adjustRightInd w:val="0"/>
        <w:spacing w:after="0" w:line="240" w:lineRule="auto"/>
        <w:jc w:val="both"/>
        <w:rPr>
          <w:rFonts w:ascii="Times New Roman" w:hAnsi="Times New Roman" w:cs="Times New Roman"/>
          <w:sz w:val="24"/>
          <w:szCs w:val="24"/>
        </w:rPr>
      </w:pPr>
    </w:p>
    <w:p w14:paraId="686CDD4B" w14:textId="33726A47" w:rsidR="005D6F4D" w:rsidRDefault="005D6F4D" w:rsidP="006F1F1D">
      <w:pPr>
        <w:autoSpaceDE w:val="0"/>
        <w:autoSpaceDN w:val="0"/>
        <w:adjustRightInd w:val="0"/>
        <w:spacing w:after="0" w:line="240" w:lineRule="auto"/>
        <w:jc w:val="both"/>
        <w:rPr>
          <w:rFonts w:ascii="Times New Roman" w:hAnsi="Times New Roman" w:cs="Times New Roman"/>
          <w:sz w:val="24"/>
          <w:szCs w:val="24"/>
        </w:rPr>
      </w:pPr>
    </w:p>
    <w:p w14:paraId="4763EC13" w14:textId="7706AE66" w:rsidR="00262EBE" w:rsidRDefault="00262EBE">
      <w:pPr>
        <w:rPr>
          <w:rFonts w:ascii="Times New Roman" w:hAnsi="Times New Roman" w:cs="Times New Roman"/>
          <w:sz w:val="24"/>
          <w:szCs w:val="24"/>
        </w:rPr>
      </w:pPr>
      <w:r>
        <w:rPr>
          <w:rFonts w:ascii="Times New Roman" w:hAnsi="Times New Roman" w:cs="Times New Roman"/>
          <w:sz w:val="24"/>
          <w:szCs w:val="24"/>
        </w:rPr>
        <w:br w:type="page"/>
      </w:r>
    </w:p>
    <w:p w14:paraId="1AB26FE4" w14:textId="77777777" w:rsidR="005D6F4D" w:rsidRPr="00262EBE" w:rsidRDefault="005D6F4D" w:rsidP="005D6F4D">
      <w:pPr>
        <w:autoSpaceDE w:val="0"/>
        <w:autoSpaceDN w:val="0"/>
        <w:adjustRightInd w:val="0"/>
        <w:spacing w:after="0" w:line="240" w:lineRule="auto"/>
        <w:ind w:firstLine="72"/>
        <w:jc w:val="center"/>
        <w:rPr>
          <w:rFonts w:ascii="Times New Roman" w:hAnsi="Times New Roman" w:cs="Times New Roman"/>
          <w:b/>
          <w:bCs/>
          <w:sz w:val="28"/>
          <w:szCs w:val="28"/>
        </w:rPr>
      </w:pPr>
      <w:r w:rsidRPr="00262EBE">
        <w:rPr>
          <w:rFonts w:ascii="Times New Roman" w:hAnsi="Times New Roman" w:cs="Times New Roman"/>
          <w:b/>
          <w:bCs/>
          <w:sz w:val="28"/>
          <w:szCs w:val="28"/>
        </w:rPr>
        <w:lastRenderedPageBreak/>
        <w:t>Учебно-методическое обеспечение образовательного процесса</w:t>
      </w:r>
    </w:p>
    <w:p w14:paraId="4A7B49F4" w14:textId="77777777" w:rsidR="005D6F4D" w:rsidRPr="00262EBE" w:rsidRDefault="005D6F4D" w:rsidP="005D6F4D">
      <w:pPr>
        <w:autoSpaceDE w:val="0"/>
        <w:autoSpaceDN w:val="0"/>
        <w:adjustRightInd w:val="0"/>
        <w:spacing w:after="0" w:line="240" w:lineRule="auto"/>
        <w:ind w:firstLine="72"/>
        <w:jc w:val="center"/>
        <w:rPr>
          <w:rFonts w:ascii="Times New Roman" w:hAnsi="Times New Roman" w:cs="Times New Roman"/>
          <w:b/>
          <w:bCs/>
          <w:sz w:val="28"/>
          <w:szCs w:val="28"/>
        </w:rPr>
      </w:pPr>
    </w:p>
    <w:p w14:paraId="76D10475"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b/>
          <w:bCs/>
          <w:sz w:val="28"/>
          <w:szCs w:val="28"/>
        </w:rPr>
      </w:pPr>
      <w:r w:rsidRPr="00262EBE">
        <w:rPr>
          <w:rFonts w:ascii="Times New Roman" w:hAnsi="Times New Roman" w:cs="Times New Roman"/>
          <w:b/>
          <w:bCs/>
          <w:sz w:val="28"/>
          <w:szCs w:val="28"/>
        </w:rPr>
        <w:t>Обязательные учебные материалы для ученика</w:t>
      </w:r>
    </w:p>
    <w:p w14:paraId="4BA4EF25"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b/>
          <w:bCs/>
          <w:sz w:val="28"/>
          <w:szCs w:val="28"/>
        </w:rPr>
      </w:pPr>
    </w:p>
    <w:p w14:paraId="25387985" w14:textId="0F94EAC0" w:rsidR="005D6F4D" w:rsidRPr="00262EBE" w:rsidRDefault="00B05E48" w:rsidP="00044F2D">
      <w:pPr>
        <w:pStyle w:val="a3"/>
        <w:numPr>
          <w:ilvl w:val="0"/>
          <w:numId w:val="24"/>
        </w:numPr>
        <w:shd w:val="clear" w:color="auto" w:fill="FFFFFF"/>
        <w:rPr>
          <w:rFonts w:ascii="Times New Roman" w:eastAsia="Times New Roman" w:hAnsi="Times New Roman" w:cs="Times New Roman"/>
          <w:sz w:val="28"/>
          <w:szCs w:val="28"/>
          <w:lang w:eastAsia="ru-RU"/>
        </w:rPr>
      </w:pPr>
      <w:r w:rsidRPr="00262EBE">
        <w:rPr>
          <w:rFonts w:ascii="Times New Roman" w:eastAsia="Times New Roman" w:hAnsi="Times New Roman" w:cs="Times New Roman"/>
          <w:sz w:val="28"/>
          <w:szCs w:val="28"/>
          <w:lang w:eastAsia="ru-RU"/>
        </w:rPr>
        <w:t xml:space="preserve">Математика. Алгебра: 7 – й класс: базовый уровень: учебник/Ю. Н. Макарычев, Н. Г. </w:t>
      </w:r>
      <w:proofErr w:type="spellStart"/>
      <w:r w:rsidRPr="00262EBE">
        <w:rPr>
          <w:rFonts w:ascii="Times New Roman" w:eastAsia="Times New Roman" w:hAnsi="Times New Roman" w:cs="Times New Roman"/>
          <w:sz w:val="28"/>
          <w:szCs w:val="28"/>
          <w:lang w:eastAsia="ru-RU"/>
        </w:rPr>
        <w:t>Миндюк</w:t>
      </w:r>
      <w:proofErr w:type="spellEnd"/>
      <w:r w:rsidRPr="00262EBE">
        <w:rPr>
          <w:rFonts w:ascii="Times New Roman" w:eastAsia="Times New Roman" w:hAnsi="Times New Roman" w:cs="Times New Roman"/>
          <w:sz w:val="28"/>
          <w:szCs w:val="28"/>
          <w:lang w:eastAsia="ru-RU"/>
        </w:rPr>
        <w:t xml:space="preserve">, К. И. </w:t>
      </w:r>
      <w:proofErr w:type="spellStart"/>
      <w:r w:rsidRPr="00262EBE">
        <w:rPr>
          <w:rFonts w:ascii="Times New Roman" w:eastAsia="Times New Roman" w:hAnsi="Times New Roman" w:cs="Times New Roman"/>
          <w:sz w:val="28"/>
          <w:szCs w:val="28"/>
          <w:lang w:eastAsia="ru-RU"/>
        </w:rPr>
        <w:t>Нешков</w:t>
      </w:r>
      <w:proofErr w:type="spellEnd"/>
      <w:r w:rsidRPr="00262EBE">
        <w:rPr>
          <w:rFonts w:ascii="Times New Roman" w:eastAsia="Times New Roman" w:hAnsi="Times New Roman" w:cs="Times New Roman"/>
          <w:sz w:val="28"/>
          <w:szCs w:val="28"/>
          <w:lang w:eastAsia="ru-RU"/>
        </w:rPr>
        <w:t xml:space="preserve">, С. Б. Суворова: под ред. С. А. </w:t>
      </w:r>
      <w:proofErr w:type="spellStart"/>
      <w:r w:rsidRPr="00262EBE">
        <w:rPr>
          <w:rFonts w:ascii="Times New Roman" w:eastAsia="Times New Roman" w:hAnsi="Times New Roman" w:cs="Times New Roman"/>
          <w:sz w:val="28"/>
          <w:szCs w:val="28"/>
          <w:lang w:eastAsia="ru-RU"/>
        </w:rPr>
        <w:t>Теляковского</w:t>
      </w:r>
      <w:proofErr w:type="spellEnd"/>
      <w:r w:rsidRPr="00262EBE">
        <w:rPr>
          <w:rFonts w:ascii="Times New Roman" w:eastAsia="Times New Roman" w:hAnsi="Times New Roman" w:cs="Times New Roman"/>
          <w:sz w:val="28"/>
          <w:szCs w:val="28"/>
          <w:lang w:eastAsia="ru-RU"/>
        </w:rPr>
        <w:t xml:space="preserve">. – 15 – е изд., </w:t>
      </w:r>
      <w:proofErr w:type="spellStart"/>
      <w:r w:rsidRPr="00262EBE">
        <w:rPr>
          <w:rFonts w:ascii="Times New Roman" w:eastAsia="Times New Roman" w:hAnsi="Times New Roman" w:cs="Times New Roman"/>
          <w:sz w:val="28"/>
          <w:szCs w:val="28"/>
          <w:lang w:eastAsia="ru-RU"/>
        </w:rPr>
        <w:t>перераб</w:t>
      </w:r>
      <w:proofErr w:type="spellEnd"/>
      <w:r w:rsidRPr="00262EBE">
        <w:rPr>
          <w:rFonts w:ascii="Times New Roman" w:eastAsia="Times New Roman" w:hAnsi="Times New Roman" w:cs="Times New Roman"/>
          <w:sz w:val="28"/>
          <w:szCs w:val="28"/>
          <w:lang w:eastAsia="ru-RU"/>
        </w:rPr>
        <w:t>. – Москва: Просвещение, 2023. – 255, [1] с.: ил.</w:t>
      </w:r>
    </w:p>
    <w:p w14:paraId="665F53FF" w14:textId="57019B27" w:rsidR="00B05E48" w:rsidRPr="00262EBE" w:rsidRDefault="00B05E48" w:rsidP="00044F2D">
      <w:pPr>
        <w:pStyle w:val="a3"/>
        <w:numPr>
          <w:ilvl w:val="0"/>
          <w:numId w:val="24"/>
        </w:numPr>
        <w:shd w:val="clear" w:color="auto" w:fill="FFFFFF"/>
        <w:rPr>
          <w:rFonts w:ascii="Times New Roman" w:eastAsia="Times New Roman" w:hAnsi="Times New Roman" w:cs="Times New Roman"/>
          <w:sz w:val="28"/>
          <w:szCs w:val="28"/>
          <w:lang w:eastAsia="ru-RU"/>
        </w:rPr>
      </w:pPr>
      <w:r w:rsidRPr="00262EBE">
        <w:rPr>
          <w:rFonts w:ascii="Times New Roman" w:eastAsia="Times New Roman" w:hAnsi="Times New Roman" w:cs="Times New Roman"/>
          <w:sz w:val="28"/>
          <w:szCs w:val="28"/>
          <w:lang w:eastAsia="ru-RU"/>
        </w:rPr>
        <w:t xml:space="preserve">Математика. Алгебра: </w:t>
      </w:r>
      <w:r w:rsidR="006F35F1" w:rsidRPr="00262EBE">
        <w:rPr>
          <w:rFonts w:ascii="Times New Roman" w:eastAsia="Times New Roman" w:hAnsi="Times New Roman" w:cs="Times New Roman"/>
          <w:sz w:val="28"/>
          <w:szCs w:val="28"/>
          <w:lang w:eastAsia="ru-RU"/>
        </w:rPr>
        <w:t>8</w:t>
      </w:r>
      <w:r w:rsidRPr="00262EBE">
        <w:rPr>
          <w:rFonts w:ascii="Times New Roman" w:eastAsia="Times New Roman" w:hAnsi="Times New Roman" w:cs="Times New Roman"/>
          <w:sz w:val="28"/>
          <w:szCs w:val="28"/>
          <w:lang w:eastAsia="ru-RU"/>
        </w:rPr>
        <w:t xml:space="preserve"> – й класс: базовый уровень: учебник/Ю. Н. Макарычев, Н. Г. </w:t>
      </w:r>
      <w:proofErr w:type="spellStart"/>
      <w:r w:rsidRPr="00262EBE">
        <w:rPr>
          <w:rFonts w:ascii="Times New Roman" w:eastAsia="Times New Roman" w:hAnsi="Times New Roman" w:cs="Times New Roman"/>
          <w:sz w:val="28"/>
          <w:szCs w:val="28"/>
          <w:lang w:eastAsia="ru-RU"/>
        </w:rPr>
        <w:t>Миндюк</w:t>
      </w:r>
      <w:proofErr w:type="spellEnd"/>
      <w:r w:rsidRPr="00262EBE">
        <w:rPr>
          <w:rFonts w:ascii="Times New Roman" w:eastAsia="Times New Roman" w:hAnsi="Times New Roman" w:cs="Times New Roman"/>
          <w:sz w:val="28"/>
          <w:szCs w:val="28"/>
          <w:lang w:eastAsia="ru-RU"/>
        </w:rPr>
        <w:t xml:space="preserve">, К. И. </w:t>
      </w:r>
      <w:proofErr w:type="spellStart"/>
      <w:r w:rsidRPr="00262EBE">
        <w:rPr>
          <w:rFonts w:ascii="Times New Roman" w:eastAsia="Times New Roman" w:hAnsi="Times New Roman" w:cs="Times New Roman"/>
          <w:sz w:val="28"/>
          <w:szCs w:val="28"/>
          <w:lang w:eastAsia="ru-RU"/>
        </w:rPr>
        <w:t>Нешков</w:t>
      </w:r>
      <w:proofErr w:type="spellEnd"/>
      <w:r w:rsidRPr="00262EBE">
        <w:rPr>
          <w:rFonts w:ascii="Times New Roman" w:eastAsia="Times New Roman" w:hAnsi="Times New Roman" w:cs="Times New Roman"/>
          <w:sz w:val="28"/>
          <w:szCs w:val="28"/>
          <w:lang w:eastAsia="ru-RU"/>
        </w:rPr>
        <w:t xml:space="preserve">, С. Б. Суворова: под ред. С. А. </w:t>
      </w:r>
      <w:proofErr w:type="spellStart"/>
      <w:r w:rsidRPr="00262EBE">
        <w:rPr>
          <w:rFonts w:ascii="Times New Roman" w:eastAsia="Times New Roman" w:hAnsi="Times New Roman" w:cs="Times New Roman"/>
          <w:sz w:val="28"/>
          <w:szCs w:val="28"/>
          <w:lang w:eastAsia="ru-RU"/>
        </w:rPr>
        <w:t>Теляковского</w:t>
      </w:r>
      <w:proofErr w:type="spellEnd"/>
      <w:r w:rsidRPr="00262EBE">
        <w:rPr>
          <w:rFonts w:ascii="Times New Roman" w:eastAsia="Times New Roman" w:hAnsi="Times New Roman" w:cs="Times New Roman"/>
          <w:sz w:val="28"/>
          <w:szCs w:val="28"/>
          <w:lang w:eastAsia="ru-RU"/>
        </w:rPr>
        <w:t xml:space="preserve">. – 16 – е изд., </w:t>
      </w:r>
      <w:proofErr w:type="spellStart"/>
      <w:r w:rsidRPr="00262EBE">
        <w:rPr>
          <w:rFonts w:ascii="Times New Roman" w:eastAsia="Times New Roman" w:hAnsi="Times New Roman" w:cs="Times New Roman"/>
          <w:sz w:val="28"/>
          <w:szCs w:val="28"/>
          <w:lang w:eastAsia="ru-RU"/>
        </w:rPr>
        <w:t>перераб</w:t>
      </w:r>
      <w:proofErr w:type="spellEnd"/>
      <w:r w:rsidRPr="00262EBE">
        <w:rPr>
          <w:rFonts w:ascii="Times New Roman" w:eastAsia="Times New Roman" w:hAnsi="Times New Roman" w:cs="Times New Roman"/>
          <w:sz w:val="28"/>
          <w:szCs w:val="28"/>
          <w:lang w:eastAsia="ru-RU"/>
        </w:rPr>
        <w:t>. – Москва: Просвещение, 2023. – 319, [1] с.: ил.</w:t>
      </w:r>
    </w:p>
    <w:p w14:paraId="72264243" w14:textId="5ABF095D" w:rsidR="00B05E48" w:rsidRPr="00262EBE" w:rsidRDefault="00B05E48" w:rsidP="00044F2D">
      <w:pPr>
        <w:pStyle w:val="a3"/>
        <w:numPr>
          <w:ilvl w:val="0"/>
          <w:numId w:val="24"/>
        </w:numPr>
        <w:shd w:val="clear" w:color="auto" w:fill="FFFFFF"/>
        <w:rPr>
          <w:rFonts w:ascii="Times New Roman" w:eastAsia="Times New Roman" w:hAnsi="Times New Roman" w:cs="Times New Roman"/>
          <w:sz w:val="28"/>
          <w:szCs w:val="28"/>
          <w:lang w:eastAsia="ru-RU"/>
        </w:rPr>
      </w:pPr>
      <w:r w:rsidRPr="00262EBE">
        <w:rPr>
          <w:rFonts w:ascii="Times New Roman" w:eastAsia="Times New Roman" w:hAnsi="Times New Roman" w:cs="Times New Roman"/>
          <w:sz w:val="28"/>
          <w:szCs w:val="28"/>
          <w:lang w:eastAsia="ru-RU"/>
        </w:rPr>
        <w:t xml:space="preserve">Математика. Алгебра: </w:t>
      </w:r>
      <w:r w:rsidR="006F35F1" w:rsidRPr="00262EBE">
        <w:rPr>
          <w:rFonts w:ascii="Times New Roman" w:eastAsia="Times New Roman" w:hAnsi="Times New Roman" w:cs="Times New Roman"/>
          <w:sz w:val="28"/>
          <w:szCs w:val="28"/>
          <w:lang w:eastAsia="ru-RU"/>
        </w:rPr>
        <w:t>9</w:t>
      </w:r>
      <w:r w:rsidRPr="00262EBE">
        <w:rPr>
          <w:rFonts w:ascii="Times New Roman" w:eastAsia="Times New Roman" w:hAnsi="Times New Roman" w:cs="Times New Roman"/>
          <w:sz w:val="28"/>
          <w:szCs w:val="28"/>
          <w:lang w:eastAsia="ru-RU"/>
        </w:rPr>
        <w:t xml:space="preserve"> – й класс: базовый уровень: учебник/Ю. Н. Макарычев, Н. Г. </w:t>
      </w:r>
      <w:proofErr w:type="spellStart"/>
      <w:r w:rsidRPr="00262EBE">
        <w:rPr>
          <w:rFonts w:ascii="Times New Roman" w:eastAsia="Times New Roman" w:hAnsi="Times New Roman" w:cs="Times New Roman"/>
          <w:sz w:val="28"/>
          <w:szCs w:val="28"/>
          <w:lang w:eastAsia="ru-RU"/>
        </w:rPr>
        <w:t>Миндюк</w:t>
      </w:r>
      <w:proofErr w:type="spellEnd"/>
      <w:r w:rsidRPr="00262EBE">
        <w:rPr>
          <w:rFonts w:ascii="Times New Roman" w:eastAsia="Times New Roman" w:hAnsi="Times New Roman" w:cs="Times New Roman"/>
          <w:sz w:val="28"/>
          <w:szCs w:val="28"/>
          <w:lang w:eastAsia="ru-RU"/>
        </w:rPr>
        <w:t xml:space="preserve">, К. И. </w:t>
      </w:r>
      <w:proofErr w:type="spellStart"/>
      <w:r w:rsidRPr="00262EBE">
        <w:rPr>
          <w:rFonts w:ascii="Times New Roman" w:eastAsia="Times New Roman" w:hAnsi="Times New Roman" w:cs="Times New Roman"/>
          <w:sz w:val="28"/>
          <w:szCs w:val="28"/>
          <w:lang w:eastAsia="ru-RU"/>
        </w:rPr>
        <w:t>Нешков</w:t>
      </w:r>
      <w:proofErr w:type="spellEnd"/>
      <w:r w:rsidRPr="00262EBE">
        <w:rPr>
          <w:rFonts w:ascii="Times New Roman" w:eastAsia="Times New Roman" w:hAnsi="Times New Roman" w:cs="Times New Roman"/>
          <w:sz w:val="28"/>
          <w:szCs w:val="28"/>
          <w:lang w:eastAsia="ru-RU"/>
        </w:rPr>
        <w:t xml:space="preserve">, С. Б. Суворова: под ред. С. А. </w:t>
      </w:r>
      <w:proofErr w:type="spellStart"/>
      <w:r w:rsidRPr="00262EBE">
        <w:rPr>
          <w:rFonts w:ascii="Times New Roman" w:eastAsia="Times New Roman" w:hAnsi="Times New Roman" w:cs="Times New Roman"/>
          <w:sz w:val="28"/>
          <w:szCs w:val="28"/>
          <w:lang w:eastAsia="ru-RU"/>
        </w:rPr>
        <w:t>Теляковского</w:t>
      </w:r>
      <w:proofErr w:type="spellEnd"/>
      <w:r w:rsidRPr="00262EBE">
        <w:rPr>
          <w:rFonts w:ascii="Times New Roman" w:eastAsia="Times New Roman" w:hAnsi="Times New Roman" w:cs="Times New Roman"/>
          <w:sz w:val="28"/>
          <w:szCs w:val="28"/>
          <w:lang w:eastAsia="ru-RU"/>
        </w:rPr>
        <w:t xml:space="preserve">. – 15 – е изд., </w:t>
      </w:r>
      <w:proofErr w:type="spellStart"/>
      <w:r w:rsidRPr="00262EBE">
        <w:rPr>
          <w:rFonts w:ascii="Times New Roman" w:eastAsia="Times New Roman" w:hAnsi="Times New Roman" w:cs="Times New Roman"/>
          <w:sz w:val="28"/>
          <w:szCs w:val="28"/>
          <w:lang w:eastAsia="ru-RU"/>
        </w:rPr>
        <w:t>перераб</w:t>
      </w:r>
      <w:proofErr w:type="spellEnd"/>
      <w:r w:rsidRPr="00262EBE">
        <w:rPr>
          <w:rFonts w:ascii="Times New Roman" w:eastAsia="Times New Roman" w:hAnsi="Times New Roman" w:cs="Times New Roman"/>
          <w:sz w:val="28"/>
          <w:szCs w:val="28"/>
          <w:lang w:eastAsia="ru-RU"/>
        </w:rPr>
        <w:t>. – Москва: Просвещение, 2023. – 255, [1] с.: ил.</w:t>
      </w:r>
    </w:p>
    <w:p w14:paraId="5EFE8C75" w14:textId="77777777" w:rsidR="00B05E48" w:rsidRPr="00262EBE" w:rsidRDefault="00B05E48" w:rsidP="00B05E48">
      <w:pPr>
        <w:pStyle w:val="a3"/>
        <w:shd w:val="clear" w:color="auto" w:fill="FFFFFF"/>
        <w:rPr>
          <w:rFonts w:ascii="Times New Roman" w:eastAsia="Times New Roman" w:hAnsi="Times New Roman" w:cs="Times New Roman"/>
          <w:sz w:val="28"/>
          <w:szCs w:val="28"/>
          <w:lang w:eastAsia="ru-RU"/>
        </w:rPr>
      </w:pPr>
    </w:p>
    <w:p w14:paraId="029AB238" w14:textId="153EF8F9" w:rsidR="005D6F4D" w:rsidRPr="00262EBE" w:rsidRDefault="00B05E48" w:rsidP="009B7591">
      <w:pPr>
        <w:shd w:val="clear" w:color="auto" w:fill="FFFFFF"/>
        <w:ind w:left="360"/>
        <w:rPr>
          <w:rFonts w:ascii="Times New Roman" w:hAnsi="Times New Roman" w:cs="Times New Roman"/>
          <w:b/>
          <w:bCs/>
          <w:sz w:val="28"/>
          <w:szCs w:val="28"/>
        </w:rPr>
      </w:pPr>
      <w:r w:rsidRPr="00262EBE">
        <w:rPr>
          <w:rFonts w:ascii="Times New Roman" w:eastAsia="Times New Roman" w:hAnsi="Times New Roman" w:cs="Times New Roman"/>
          <w:color w:val="FF0000"/>
          <w:sz w:val="28"/>
          <w:szCs w:val="28"/>
          <w:lang w:eastAsia="ru-RU"/>
        </w:rPr>
        <w:t xml:space="preserve"> </w:t>
      </w:r>
      <w:r w:rsidR="005D6F4D" w:rsidRPr="00262EBE">
        <w:rPr>
          <w:rFonts w:ascii="Times New Roman" w:hAnsi="Times New Roman" w:cs="Times New Roman"/>
          <w:b/>
          <w:bCs/>
          <w:sz w:val="28"/>
          <w:szCs w:val="28"/>
        </w:rPr>
        <w:t>Методические материалы для учителя</w:t>
      </w:r>
    </w:p>
    <w:p w14:paraId="5C22F9DA" w14:textId="77777777" w:rsidR="00044F2D" w:rsidRPr="00262EBE" w:rsidRDefault="00044F2D" w:rsidP="00044F2D">
      <w:pPr>
        <w:pStyle w:val="a3"/>
        <w:numPr>
          <w:ilvl w:val="0"/>
          <w:numId w:val="25"/>
        </w:numPr>
        <w:shd w:val="clear" w:color="auto" w:fill="FFFFFF"/>
        <w:rPr>
          <w:rFonts w:ascii="Times New Roman" w:eastAsia="Times New Roman" w:hAnsi="Times New Roman" w:cs="Times New Roman"/>
          <w:sz w:val="28"/>
          <w:szCs w:val="28"/>
          <w:lang w:eastAsia="ru-RU"/>
        </w:rPr>
      </w:pPr>
      <w:r w:rsidRPr="00262EBE">
        <w:rPr>
          <w:rFonts w:ascii="Times New Roman" w:eastAsia="Times New Roman" w:hAnsi="Times New Roman" w:cs="Times New Roman"/>
          <w:sz w:val="28"/>
          <w:szCs w:val="28"/>
          <w:lang w:eastAsia="ru-RU"/>
        </w:rPr>
        <w:t xml:space="preserve">Математика. Алгебра: 7 – й класс: базовый уровень: учебник/Ю. Н. Макарычев, Н. Г. </w:t>
      </w:r>
      <w:proofErr w:type="spellStart"/>
      <w:r w:rsidRPr="00262EBE">
        <w:rPr>
          <w:rFonts w:ascii="Times New Roman" w:eastAsia="Times New Roman" w:hAnsi="Times New Roman" w:cs="Times New Roman"/>
          <w:sz w:val="28"/>
          <w:szCs w:val="28"/>
          <w:lang w:eastAsia="ru-RU"/>
        </w:rPr>
        <w:t>Миндюк</w:t>
      </w:r>
      <w:proofErr w:type="spellEnd"/>
      <w:r w:rsidRPr="00262EBE">
        <w:rPr>
          <w:rFonts w:ascii="Times New Roman" w:eastAsia="Times New Roman" w:hAnsi="Times New Roman" w:cs="Times New Roman"/>
          <w:sz w:val="28"/>
          <w:szCs w:val="28"/>
          <w:lang w:eastAsia="ru-RU"/>
        </w:rPr>
        <w:t xml:space="preserve">, К. И. </w:t>
      </w:r>
      <w:proofErr w:type="spellStart"/>
      <w:r w:rsidRPr="00262EBE">
        <w:rPr>
          <w:rFonts w:ascii="Times New Roman" w:eastAsia="Times New Roman" w:hAnsi="Times New Roman" w:cs="Times New Roman"/>
          <w:sz w:val="28"/>
          <w:szCs w:val="28"/>
          <w:lang w:eastAsia="ru-RU"/>
        </w:rPr>
        <w:t>Нешков</w:t>
      </w:r>
      <w:proofErr w:type="spellEnd"/>
      <w:r w:rsidRPr="00262EBE">
        <w:rPr>
          <w:rFonts w:ascii="Times New Roman" w:eastAsia="Times New Roman" w:hAnsi="Times New Roman" w:cs="Times New Roman"/>
          <w:sz w:val="28"/>
          <w:szCs w:val="28"/>
          <w:lang w:eastAsia="ru-RU"/>
        </w:rPr>
        <w:t xml:space="preserve">, С. Б. Суворова: под ред. С. А. </w:t>
      </w:r>
      <w:proofErr w:type="spellStart"/>
      <w:r w:rsidRPr="00262EBE">
        <w:rPr>
          <w:rFonts w:ascii="Times New Roman" w:eastAsia="Times New Roman" w:hAnsi="Times New Roman" w:cs="Times New Roman"/>
          <w:sz w:val="28"/>
          <w:szCs w:val="28"/>
          <w:lang w:eastAsia="ru-RU"/>
        </w:rPr>
        <w:t>Теляковского</w:t>
      </w:r>
      <w:proofErr w:type="spellEnd"/>
      <w:r w:rsidRPr="00262EBE">
        <w:rPr>
          <w:rFonts w:ascii="Times New Roman" w:eastAsia="Times New Roman" w:hAnsi="Times New Roman" w:cs="Times New Roman"/>
          <w:sz w:val="28"/>
          <w:szCs w:val="28"/>
          <w:lang w:eastAsia="ru-RU"/>
        </w:rPr>
        <w:t xml:space="preserve">. – 15 – е изд., </w:t>
      </w:r>
      <w:proofErr w:type="spellStart"/>
      <w:r w:rsidRPr="00262EBE">
        <w:rPr>
          <w:rFonts w:ascii="Times New Roman" w:eastAsia="Times New Roman" w:hAnsi="Times New Roman" w:cs="Times New Roman"/>
          <w:sz w:val="28"/>
          <w:szCs w:val="28"/>
          <w:lang w:eastAsia="ru-RU"/>
        </w:rPr>
        <w:t>перераб</w:t>
      </w:r>
      <w:proofErr w:type="spellEnd"/>
      <w:r w:rsidRPr="00262EBE">
        <w:rPr>
          <w:rFonts w:ascii="Times New Roman" w:eastAsia="Times New Roman" w:hAnsi="Times New Roman" w:cs="Times New Roman"/>
          <w:sz w:val="28"/>
          <w:szCs w:val="28"/>
          <w:lang w:eastAsia="ru-RU"/>
        </w:rPr>
        <w:t>. – Москва: Просвещение, 2023. – 255, [1] с.: ил.</w:t>
      </w:r>
    </w:p>
    <w:p w14:paraId="44D81083" w14:textId="71C2BA7B" w:rsidR="00044F2D" w:rsidRPr="00262EBE" w:rsidRDefault="00044F2D" w:rsidP="00044F2D">
      <w:pPr>
        <w:pStyle w:val="a3"/>
        <w:numPr>
          <w:ilvl w:val="0"/>
          <w:numId w:val="25"/>
        </w:numPr>
        <w:shd w:val="clear" w:color="auto" w:fill="FFFFFF"/>
        <w:rPr>
          <w:rFonts w:ascii="Times New Roman" w:eastAsia="Times New Roman" w:hAnsi="Times New Roman" w:cs="Times New Roman"/>
          <w:sz w:val="28"/>
          <w:szCs w:val="28"/>
          <w:lang w:eastAsia="ru-RU"/>
        </w:rPr>
      </w:pPr>
      <w:r w:rsidRPr="00262EBE">
        <w:rPr>
          <w:rFonts w:ascii="Times New Roman" w:eastAsia="Times New Roman" w:hAnsi="Times New Roman" w:cs="Times New Roman"/>
          <w:sz w:val="28"/>
          <w:szCs w:val="28"/>
          <w:lang w:eastAsia="ru-RU"/>
        </w:rPr>
        <w:t xml:space="preserve">Математика. Алгебра: </w:t>
      </w:r>
      <w:r w:rsidR="006F35F1" w:rsidRPr="00262EBE">
        <w:rPr>
          <w:rFonts w:ascii="Times New Roman" w:eastAsia="Times New Roman" w:hAnsi="Times New Roman" w:cs="Times New Roman"/>
          <w:sz w:val="28"/>
          <w:szCs w:val="28"/>
          <w:lang w:eastAsia="ru-RU"/>
        </w:rPr>
        <w:t>8</w:t>
      </w:r>
      <w:r w:rsidRPr="00262EBE">
        <w:rPr>
          <w:rFonts w:ascii="Times New Roman" w:eastAsia="Times New Roman" w:hAnsi="Times New Roman" w:cs="Times New Roman"/>
          <w:sz w:val="28"/>
          <w:szCs w:val="28"/>
          <w:lang w:eastAsia="ru-RU"/>
        </w:rPr>
        <w:t xml:space="preserve"> – й класс: базовый уровень: учебник/Ю. Н. Макарычев, Н. Г. </w:t>
      </w:r>
      <w:proofErr w:type="spellStart"/>
      <w:r w:rsidRPr="00262EBE">
        <w:rPr>
          <w:rFonts w:ascii="Times New Roman" w:eastAsia="Times New Roman" w:hAnsi="Times New Roman" w:cs="Times New Roman"/>
          <w:sz w:val="28"/>
          <w:szCs w:val="28"/>
          <w:lang w:eastAsia="ru-RU"/>
        </w:rPr>
        <w:t>Миндюк</w:t>
      </w:r>
      <w:proofErr w:type="spellEnd"/>
      <w:r w:rsidRPr="00262EBE">
        <w:rPr>
          <w:rFonts w:ascii="Times New Roman" w:eastAsia="Times New Roman" w:hAnsi="Times New Roman" w:cs="Times New Roman"/>
          <w:sz w:val="28"/>
          <w:szCs w:val="28"/>
          <w:lang w:eastAsia="ru-RU"/>
        </w:rPr>
        <w:t xml:space="preserve">, К. И. </w:t>
      </w:r>
      <w:proofErr w:type="spellStart"/>
      <w:r w:rsidRPr="00262EBE">
        <w:rPr>
          <w:rFonts w:ascii="Times New Roman" w:eastAsia="Times New Roman" w:hAnsi="Times New Roman" w:cs="Times New Roman"/>
          <w:sz w:val="28"/>
          <w:szCs w:val="28"/>
          <w:lang w:eastAsia="ru-RU"/>
        </w:rPr>
        <w:t>Нешков</w:t>
      </w:r>
      <w:proofErr w:type="spellEnd"/>
      <w:r w:rsidRPr="00262EBE">
        <w:rPr>
          <w:rFonts w:ascii="Times New Roman" w:eastAsia="Times New Roman" w:hAnsi="Times New Roman" w:cs="Times New Roman"/>
          <w:sz w:val="28"/>
          <w:szCs w:val="28"/>
          <w:lang w:eastAsia="ru-RU"/>
        </w:rPr>
        <w:t xml:space="preserve">, С. Б. Суворова: под ред. С. А. </w:t>
      </w:r>
      <w:proofErr w:type="spellStart"/>
      <w:r w:rsidRPr="00262EBE">
        <w:rPr>
          <w:rFonts w:ascii="Times New Roman" w:eastAsia="Times New Roman" w:hAnsi="Times New Roman" w:cs="Times New Roman"/>
          <w:sz w:val="28"/>
          <w:szCs w:val="28"/>
          <w:lang w:eastAsia="ru-RU"/>
        </w:rPr>
        <w:t>Теляковского</w:t>
      </w:r>
      <w:proofErr w:type="spellEnd"/>
      <w:r w:rsidRPr="00262EBE">
        <w:rPr>
          <w:rFonts w:ascii="Times New Roman" w:eastAsia="Times New Roman" w:hAnsi="Times New Roman" w:cs="Times New Roman"/>
          <w:sz w:val="28"/>
          <w:szCs w:val="28"/>
          <w:lang w:eastAsia="ru-RU"/>
        </w:rPr>
        <w:t xml:space="preserve">. – 16 – е изд., </w:t>
      </w:r>
      <w:proofErr w:type="spellStart"/>
      <w:r w:rsidRPr="00262EBE">
        <w:rPr>
          <w:rFonts w:ascii="Times New Roman" w:eastAsia="Times New Roman" w:hAnsi="Times New Roman" w:cs="Times New Roman"/>
          <w:sz w:val="28"/>
          <w:szCs w:val="28"/>
          <w:lang w:eastAsia="ru-RU"/>
        </w:rPr>
        <w:t>перераб</w:t>
      </w:r>
      <w:proofErr w:type="spellEnd"/>
      <w:r w:rsidRPr="00262EBE">
        <w:rPr>
          <w:rFonts w:ascii="Times New Roman" w:eastAsia="Times New Roman" w:hAnsi="Times New Roman" w:cs="Times New Roman"/>
          <w:sz w:val="28"/>
          <w:szCs w:val="28"/>
          <w:lang w:eastAsia="ru-RU"/>
        </w:rPr>
        <w:t>. – Москва: Просвещение, 2023. – 319, [1] с.: ил.</w:t>
      </w:r>
    </w:p>
    <w:p w14:paraId="2FFE5625" w14:textId="7752822E" w:rsidR="00044F2D" w:rsidRPr="00262EBE" w:rsidRDefault="00044F2D" w:rsidP="00044F2D">
      <w:pPr>
        <w:pStyle w:val="a3"/>
        <w:numPr>
          <w:ilvl w:val="0"/>
          <w:numId w:val="25"/>
        </w:numPr>
        <w:shd w:val="clear" w:color="auto" w:fill="FFFFFF"/>
        <w:rPr>
          <w:rFonts w:ascii="Times New Roman" w:eastAsia="Times New Roman" w:hAnsi="Times New Roman" w:cs="Times New Roman"/>
          <w:sz w:val="28"/>
          <w:szCs w:val="28"/>
          <w:lang w:eastAsia="ru-RU"/>
        </w:rPr>
      </w:pPr>
      <w:r w:rsidRPr="00262EBE">
        <w:rPr>
          <w:rFonts w:ascii="Times New Roman" w:eastAsia="Times New Roman" w:hAnsi="Times New Roman" w:cs="Times New Roman"/>
          <w:sz w:val="28"/>
          <w:szCs w:val="28"/>
          <w:lang w:eastAsia="ru-RU"/>
        </w:rPr>
        <w:t xml:space="preserve">Математика. Алгебра: </w:t>
      </w:r>
      <w:r w:rsidR="006F35F1" w:rsidRPr="00262EBE">
        <w:rPr>
          <w:rFonts w:ascii="Times New Roman" w:eastAsia="Times New Roman" w:hAnsi="Times New Roman" w:cs="Times New Roman"/>
          <w:sz w:val="28"/>
          <w:szCs w:val="28"/>
          <w:lang w:eastAsia="ru-RU"/>
        </w:rPr>
        <w:t>9</w:t>
      </w:r>
      <w:r w:rsidRPr="00262EBE">
        <w:rPr>
          <w:rFonts w:ascii="Times New Roman" w:eastAsia="Times New Roman" w:hAnsi="Times New Roman" w:cs="Times New Roman"/>
          <w:sz w:val="28"/>
          <w:szCs w:val="28"/>
          <w:lang w:eastAsia="ru-RU"/>
        </w:rPr>
        <w:t xml:space="preserve"> – й класс: базовый уровень: учебник/Ю. Н. Макарычев, Н. Г. </w:t>
      </w:r>
      <w:proofErr w:type="spellStart"/>
      <w:r w:rsidRPr="00262EBE">
        <w:rPr>
          <w:rFonts w:ascii="Times New Roman" w:eastAsia="Times New Roman" w:hAnsi="Times New Roman" w:cs="Times New Roman"/>
          <w:sz w:val="28"/>
          <w:szCs w:val="28"/>
          <w:lang w:eastAsia="ru-RU"/>
        </w:rPr>
        <w:t>Миндюк</w:t>
      </w:r>
      <w:proofErr w:type="spellEnd"/>
      <w:r w:rsidRPr="00262EBE">
        <w:rPr>
          <w:rFonts w:ascii="Times New Roman" w:eastAsia="Times New Roman" w:hAnsi="Times New Roman" w:cs="Times New Roman"/>
          <w:sz w:val="28"/>
          <w:szCs w:val="28"/>
          <w:lang w:eastAsia="ru-RU"/>
        </w:rPr>
        <w:t xml:space="preserve">, К. И. </w:t>
      </w:r>
      <w:proofErr w:type="spellStart"/>
      <w:r w:rsidRPr="00262EBE">
        <w:rPr>
          <w:rFonts w:ascii="Times New Roman" w:eastAsia="Times New Roman" w:hAnsi="Times New Roman" w:cs="Times New Roman"/>
          <w:sz w:val="28"/>
          <w:szCs w:val="28"/>
          <w:lang w:eastAsia="ru-RU"/>
        </w:rPr>
        <w:t>Нешков</w:t>
      </w:r>
      <w:proofErr w:type="spellEnd"/>
      <w:r w:rsidRPr="00262EBE">
        <w:rPr>
          <w:rFonts w:ascii="Times New Roman" w:eastAsia="Times New Roman" w:hAnsi="Times New Roman" w:cs="Times New Roman"/>
          <w:sz w:val="28"/>
          <w:szCs w:val="28"/>
          <w:lang w:eastAsia="ru-RU"/>
        </w:rPr>
        <w:t xml:space="preserve">, С. Б. Суворова: под ред. С. А. </w:t>
      </w:r>
      <w:proofErr w:type="spellStart"/>
      <w:r w:rsidRPr="00262EBE">
        <w:rPr>
          <w:rFonts w:ascii="Times New Roman" w:eastAsia="Times New Roman" w:hAnsi="Times New Roman" w:cs="Times New Roman"/>
          <w:sz w:val="28"/>
          <w:szCs w:val="28"/>
          <w:lang w:eastAsia="ru-RU"/>
        </w:rPr>
        <w:t>Теляковского</w:t>
      </w:r>
      <w:proofErr w:type="spellEnd"/>
      <w:r w:rsidRPr="00262EBE">
        <w:rPr>
          <w:rFonts w:ascii="Times New Roman" w:eastAsia="Times New Roman" w:hAnsi="Times New Roman" w:cs="Times New Roman"/>
          <w:sz w:val="28"/>
          <w:szCs w:val="28"/>
          <w:lang w:eastAsia="ru-RU"/>
        </w:rPr>
        <w:t xml:space="preserve">. – 15 – е изд., </w:t>
      </w:r>
      <w:proofErr w:type="spellStart"/>
      <w:r w:rsidRPr="00262EBE">
        <w:rPr>
          <w:rFonts w:ascii="Times New Roman" w:eastAsia="Times New Roman" w:hAnsi="Times New Roman" w:cs="Times New Roman"/>
          <w:sz w:val="28"/>
          <w:szCs w:val="28"/>
          <w:lang w:eastAsia="ru-RU"/>
        </w:rPr>
        <w:t>перераб</w:t>
      </w:r>
      <w:proofErr w:type="spellEnd"/>
      <w:r w:rsidRPr="00262EBE">
        <w:rPr>
          <w:rFonts w:ascii="Times New Roman" w:eastAsia="Times New Roman" w:hAnsi="Times New Roman" w:cs="Times New Roman"/>
          <w:sz w:val="28"/>
          <w:szCs w:val="28"/>
          <w:lang w:eastAsia="ru-RU"/>
        </w:rPr>
        <w:t>. – Москва: Просвещение, 2023. – 255, [1] с.: ил.</w:t>
      </w:r>
    </w:p>
    <w:p w14:paraId="3BC988BD" w14:textId="3D3A64D0" w:rsidR="00044F2D" w:rsidRPr="00262EBE" w:rsidRDefault="00044F2D" w:rsidP="00044F2D">
      <w:pPr>
        <w:pStyle w:val="a3"/>
        <w:numPr>
          <w:ilvl w:val="0"/>
          <w:numId w:val="25"/>
        </w:numPr>
        <w:shd w:val="clear" w:color="auto" w:fill="FFFFFF"/>
        <w:rPr>
          <w:rFonts w:ascii="Times New Roman" w:eastAsia="Times New Roman" w:hAnsi="Times New Roman" w:cs="Times New Roman"/>
          <w:sz w:val="28"/>
          <w:szCs w:val="28"/>
          <w:lang w:eastAsia="ru-RU"/>
        </w:rPr>
      </w:pPr>
      <w:proofErr w:type="spellStart"/>
      <w:r w:rsidRPr="00262EBE">
        <w:rPr>
          <w:rFonts w:ascii="Times New Roman" w:eastAsia="Times New Roman" w:hAnsi="Times New Roman" w:cs="Times New Roman"/>
          <w:sz w:val="28"/>
          <w:szCs w:val="28"/>
          <w:lang w:eastAsia="ru-RU"/>
        </w:rPr>
        <w:t>Звавич</w:t>
      </w:r>
      <w:proofErr w:type="spellEnd"/>
      <w:r w:rsidRPr="00262EBE">
        <w:rPr>
          <w:rFonts w:ascii="Times New Roman" w:eastAsia="Times New Roman" w:hAnsi="Times New Roman" w:cs="Times New Roman"/>
          <w:sz w:val="28"/>
          <w:szCs w:val="28"/>
          <w:lang w:eastAsia="ru-RU"/>
        </w:rPr>
        <w:t xml:space="preserve"> Л. И. Дидактические материалы по алгебре 7 класс к учебнику Ю. Н. Макарычева и др. «Алгебра 7 класс»/ Л. И. </w:t>
      </w:r>
      <w:proofErr w:type="spellStart"/>
      <w:r w:rsidRPr="00262EBE">
        <w:rPr>
          <w:rFonts w:ascii="Times New Roman" w:eastAsia="Times New Roman" w:hAnsi="Times New Roman" w:cs="Times New Roman"/>
          <w:sz w:val="28"/>
          <w:szCs w:val="28"/>
          <w:lang w:eastAsia="ru-RU"/>
        </w:rPr>
        <w:t>Звавич</w:t>
      </w:r>
      <w:proofErr w:type="spellEnd"/>
      <w:r w:rsidRPr="00262EBE">
        <w:rPr>
          <w:rFonts w:ascii="Times New Roman" w:eastAsia="Times New Roman" w:hAnsi="Times New Roman" w:cs="Times New Roman"/>
          <w:sz w:val="28"/>
          <w:szCs w:val="28"/>
          <w:lang w:eastAsia="ru-RU"/>
        </w:rPr>
        <w:t>, Н. В. Дьяконова. – М.: Издательство «Экзамен», 2023. – 190, [2] с.</w:t>
      </w:r>
    </w:p>
    <w:p w14:paraId="6086B05D"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b/>
          <w:bCs/>
          <w:sz w:val="28"/>
          <w:szCs w:val="28"/>
        </w:rPr>
      </w:pPr>
    </w:p>
    <w:p w14:paraId="2A28C5FD"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b/>
          <w:bCs/>
          <w:sz w:val="28"/>
          <w:szCs w:val="28"/>
        </w:rPr>
      </w:pPr>
      <w:r w:rsidRPr="00262EBE">
        <w:rPr>
          <w:rFonts w:ascii="Times New Roman" w:hAnsi="Times New Roman" w:cs="Times New Roman"/>
          <w:b/>
          <w:bCs/>
          <w:sz w:val="28"/>
          <w:szCs w:val="28"/>
        </w:rPr>
        <w:t>Цифровые образовательные ресурсы и ресурсы сети интернет</w:t>
      </w:r>
    </w:p>
    <w:p w14:paraId="79404B74"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b/>
          <w:bCs/>
          <w:sz w:val="28"/>
          <w:szCs w:val="28"/>
        </w:rPr>
      </w:pPr>
    </w:p>
    <w:p w14:paraId="329BAB76" w14:textId="3BC36584" w:rsidR="005D6F4D" w:rsidRPr="00262EBE" w:rsidRDefault="005D6F4D" w:rsidP="005D6F4D">
      <w:pPr>
        <w:pStyle w:val="a3"/>
        <w:numPr>
          <w:ilvl w:val="0"/>
          <w:numId w:val="22"/>
        </w:numPr>
        <w:autoSpaceDE w:val="0"/>
        <w:autoSpaceDN w:val="0"/>
        <w:adjustRightInd w:val="0"/>
        <w:spacing w:after="0" w:line="240" w:lineRule="auto"/>
        <w:rPr>
          <w:rStyle w:val="a7"/>
          <w:rFonts w:ascii="Times New Roman" w:hAnsi="Times New Roman" w:cs="Times New Roman"/>
          <w:sz w:val="28"/>
          <w:szCs w:val="28"/>
        </w:rPr>
      </w:pPr>
      <w:r w:rsidRPr="00262EBE">
        <w:rPr>
          <w:rFonts w:ascii="Times New Roman" w:hAnsi="Times New Roman" w:cs="Times New Roman"/>
          <w:sz w:val="28"/>
          <w:szCs w:val="28"/>
        </w:rPr>
        <w:t>Образовательный онлайн-сервис «Облако знаний» https://www.oblakoz.ru/</w:t>
      </w:r>
    </w:p>
    <w:p w14:paraId="190D8D56" w14:textId="55269B98" w:rsidR="005D6F4D" w:rsidRPr="00262EBE" w:rsidRDefault="005D6F4D" w:rsidP="005D6F4D">
      <w:pPr>
        <w:pStyle w:val="a3"/>
        <w:numPr>
          <w:ilvl w:val="0"/>
          <w:numId w:val="22"/>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 xml:space="preserve">Федеральный портал «Российское образование» </w:t>
      </w:r>
      <w:r w:rsidRPr="00262EBE">
        <w:rPr>
          <w:rFonts w:ascii="Times New Roman" w:hAnsi="Times New Roman" w:cs="Times New Roman"/>
          <w:sz w:val="28"/>
          <w:szCs w:val="28"/>
          <w:lang w:val="en-US"/>
        </w:rPr>
        <w:t>http</w:t>
      </w:r>
      <w:r w:rsidRPr="00262EBE">
        <w:rPr>
          <w:rFonts w:ascii="Times New Roman" w:hAnsi="Times New Roman" w:cs="Times New Roman"/>
          <w:sz w:val="28"/>
          <w:szCs w:val="28"/>
        </w:rPr>
        <w:t>://</w:t>
      </w:r>
      <w:r w:rsidRPr="00262EBE">
        <w:rPr>
          <w:rFonts w:ascii="Times New Roman" w:hAnsi="Times New Roman" w:cs="Times New Roman"/>
          <w:sz w:val="28"/>
          <w:szCs w:val="28"/>
          <w:lang w:val="en-US"/>
        </w:rPr>
        <w:t>www</w:t>
      </w:r>
      <w:r w:rsidRPr="00262EBE">
        <w:rPr>
          <w:rFonts w:ascii="Times New Roman" w:hAnsi="Times New Roman" w:cs="Times New Roman"/>
          <w:sz w:val="28"/>
          <w:szCs w:val="28"/>
        </w:rPr>
        <w:t>.</w:t>
      </w:r>
      <w:proofErr w:type="spellStart"/>
      <w:r w:rsidRPr="00262EBE">
        <w:rPr>
          <w:rFonts w:ascii="Times New Roman" w:hAnsi="Times New Roman" w:cs="Times New Roman"/>
          <w:sz w:val="28"/>
          <w:szCs w:val="28"/>
          <w:lang w:val="en-US"/>
        </w:rPr>
        <w:t>edu</w:t>
      </w:r>
      <w:proofErr w:type="spellEnd"/>
      <w:r w:rsidRPr="00262EBE">
        <w:rPr>
          <w:rFonts w:ascii="Times New Roman" w:hAnsi="Times New Roman" w:cs="Times New Roman"/>
          <w:sz w:val="28"/>
          <w:szCs w:val="28"/>
        </w:rPr>
        <w:t>.</w:t>
      </w:r>
      <w:proofErr w:type="spellStart"/>
      <w:r w:rsidRPr="00262EBE">
        <w:rPr>
          <w:rFonts w:ascii="Times New Roman" w:hAnsi="Times New Roman" w:cs="Times New Roman"/>
          <w:sz w:val="28"/>
          <w:szCs w:val="28"/>
          <w:lang w:val="en-US"/>
        </w:rPr>
        <w:t>ru</w:t>
      </w:r>
      <w:proofErr w:type="spellEnd"/>
    </w:p>
    <w:p w14:paraId="37F3C9F3" w14:textId="2D97CB1B" w:rsidR="005D6F4D" w:rsidRPr="00262EBE" w:rsidRDefault="005D6F4D" w:rsidP="005D6F4D">
      <w:pPr>
        <w:pStyle w:val="a3"/>
        <w:numPr>
          <w:ilvl w:val="0"/>
          <w:numId w:val="22"/>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 xml:space="preserve">Образовательная онлайн-платформа </w:t>
      </w:r>
      <w:proofErr w:type="spellStart"/>
      <w:r w:rsidR="00262EBE" w:rsidRPr="00262EBE">
        <w:rPr>
          <w:rFonts w:ascii="Times New Roman" w:hAnsi="Times New Roman" w:cs="Times New Roman"/>
          <w:sz w:val="28"/>
          <w:szCs w:val="28"/>
        </w:rPr>
        <w:t>Учи.ру</w:t>
      </w:r>
      <w:proofErr w:type="spellEnd"/>
      <w:r w:rsidR="00262EBE" w:rsidRPr="00262EBE">
        <w:rPr>
          <w:rFonts w:ascii="Times New Roman" w:hAnsi="Times New Roman" w:cs="Times New Roman"/>
          <w:sz w:val="28"/>
          <w:szCs w:val="28"/>
        </w:rPr>
        <w:t xml:space="preserve"> http://www.uchi.ru</w:t>
      </w:r>
    </w:p>
    <w:p w14:paraId="1E97417A" w14:textId="6730E988" w:rsidR="005D6F4D" w:rsidRPr="00262EBE" w:rsidRDefault="005D6F4D" w:rsidP="005D6F4D">
      <w:pPr>
        <w:pStyle w:val="a3"/>
        <w:numPr>
          <w:ilvl w:val="0"/>
          <w:numId w:val="22"/>
        </w:numPr>
        <w:spacing w:after="200" w:line="276" w:lineRule="auto"/>
        <w:rPr>
          <w:rFonts w:ascii="Times New Roman" w:hAnsi="Times New Roman" w:cs="Times New Roman"/>
          <w:sz w:val="28"/>
          <w:szCs w:val="28"/>
        </w:rPr>
      </w:pPr>
      <w:proofErr w:type="spellStart"/>
      <w:r w:rsidRPr="00262EBE">
        <w:rPr>
          <w:rFonts w:ascii="Times New Roman" w:hAnsi="Times New Roman" w:cs="Times New Roman"/>
          <w:sz w:val="28"/>
          <w:szCs w:val="28"/>
        </w:rPr>
        <w:lastRenderedPageBreak/>
        <w:t>ЯКласс</w:t>
      </w:r>
      <w:proofErr w:type="spellEnd"/>
      <w:r w:rsidRPr="00262EBE">
        <w:rPr>
          <w:rFonts w:ascii="Times New Roman" w:hAnsi="Times New Roman" w:cs="Times New Roman"/>
          <w:sz w:val="28"/>
          <w:szCs w:val="28"/>
        </w:rPr>
        <w:t xml:space="preserve"> – образовательный интернет-ресурс для школьников и учителей. </w:t>
      </w:r>
      <w:r w:rsidRPr="00262EBE">
        <w:rPr>
          <w:rFonts w:ascii="Times New Roman" w:hAnsi="Times New Roman" w:cs="Times New Roman"/>
          <w:sz w:val="28"/>
          <w:szCs w:val="28"/>
          <w:lang w:val="en-US"/>
        </w:rPr>
        <w:t>http</w:t>
      </w:r>
      <w:r w:rsidRPr="00262EBE">
        <w:rPr>
          <w:rFonts w:ascii="Times New Roman" w:hAnsi="Times New Roman" w:cs="Times New Roman"/>
          <w:sz w:val="28"/>
          <w:szCs w:val="28"/>
        </w:rPr>
        <w:t>://</w:t>
      </w:r>
      <w:r w:rsidRPr="00262EBE">
        <w:rPr>
          <w:rFonts w:ascii="Times New Roman" w:hAnsi="Times New Roman" w:cs="Times New Roman"/>
          <w:sz w:val="28"/>
          <w:szCs w:val="28"/>
          <w:lang w:val="en-US"/>
        </w:rPr>
        <w:t>www</w:t>
      </w:r>
      <w:r w:rsidRPr="00262EBE">
        <w:rPr>
          <w:rFonts w:ascii="Times New Roman" w:hAnsi="Times New Roman" w:cs="Times New Roman"/>
          <w:sz w:val="28"/>
          <w:szCs w:val="28"/>
        </w:rPr>
        <w:t>.</w:t>
      </w:r>
      <w:proofErr w:type="spellStart"/>
      <w:r w:rsidRPr="00262EBE">
        <w:rPr>
          <w:rFonts w:ascii="Times New Roman" w:hAnsi="Times New Roman" w:cs="Times New Roman"/>
          <w:sz w:val="28"/>
          <w:szCs w:val="28"/>
          <w:lang w:val="en-US"/>
        </w:rPr>
        <w:t>yaklass</w:t>
      </w:r>
      <w:proofErr w:type="spellEnd"/>
      <w:r w:rsidRPr="00262EBE">
        <w:rPr>
          <w:rFonts w:ascii="Times New Roman" w:hAnsi="Times New Roman" w:cs="Times New Roman"/>
          <w:sz w:val="28"/>
          <w:szCs w:val="28"/>
        </w:rPr>
        <w:t>.</w:t>
      </w:r>
      <w:proofErr w:type="spellStart"/>
      <w:r w:rsidRPr="00262EBE">
        <w:rPr>
          <w:rFonts w:ascii="Times New Roman" w:hAnsi="Times New Roman" w:cs="Times New Roman"/>
          <w:sz w:val="28"/>
          <w:szCs w:val="28"/>
          <w:lang w:val="en-US"/>
        </w:rPr>
        <w:t>ru</w:t>
      </w:r>
      <w:proofErr w:type="spellEnd"/>
      <w:r w:rsidRPr="00262EBE">
        <w:rPr>
          <w:rFonts w:ascii="Times New Roman" w:hAnsi="Times New Roman" w:cs="Times New Roman"/>
          <w:sz w:val="28"/>
          <w:szCs w:val="28"/>
        </w:rPr>
        <w:t xml:space="preserve"> </w:t>
      </w:r>
    </w:p>
    <w:p w14:paraId="2BB7A2C3" w14:textId="434EB1BF" w:rsidR="005D6F4D" w:rsidRPr="00262EBE" w:rsidRDefault="005D6F4D" w:rsidP="005D6F4D">
      <w:pPr>
        <w:pStyle w:val="a3"/>
        <w:numPr>
          <w:ilvl w:val="0"/>
          <w:numId w:val="22"/>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 xml:space="preserve">Федеральный центр информационно-образовательных ресурсов (ФЦИОР), </w:t>
      </w:r>
      <w:r w:rsidRPr="00262EBE">
        <w:rPr>
          <w:rFonts w:ascii="Times New Roman" w:hAnsi="Times New Roman" w:cs="Times New Roman"/>
          <w:sz w:val="28"/>
          <w:szCs w:val="28"/>
          <w:lang w:val="en-US"/>
        </w:rPr>
        <w:t>http</w:t>
      </w:r>
      <w:r w:rsidRPr="00262EBE">
        <w:rPr>
          <w:rFonts w:ascii="Times New Roman" w:hAnsi="Times New Roman" w:cs="Times New Roman"/>
          <w:sz w:val="28"/>
          <w:szCs w:val="28"/>
        </w:rPr>
        <w:t>://</w:t>
      </w:r>
      <w:proofErr w:type="spellStart"/>
      <w:r w:rsidRPr="00262EBE">
        <w:rPr>
          <w:rFonts w:ascii="Times New Roman" w:hAnsi="Times New Roman" w:cs="Times New Roman"/>
          <w:sz w:val="28"/>
          <w:szCs w:val="28"/>
          <w:lang w:val="en-US"/>
        </w:rPr>
        <w:t>eor</w:t>
      </w:r>
      <w:proofErr w:type="spellEnd"/>
      <w:r w:rsidRPr="00262EBE">
        <w:rPr>
          <w:rFonts w:ascii="Times New Roman" w:hAnsi="Times New Roman" w:cs="Times New Roman"/>
          <w:sz w:val="28"/>
          <w:szCs w:val="28"/>
        </w:rPr>
        <w:t>.</w:t>
      </w:r>
      <w:proofErr w:type="spellStart"/>
      <w:r w:rsidRPr="00262EBE">
        <w:rPr>
          <w:rFonts w:ascii="Times New Roman" w:hAnsi="Times New Roman" w:cs="Times New Roman"/>
          <w:sz w:val="28"/>
          <w:szCs w:val="28"/>
          <w:lang w:val="en-US"/>
        </w:rPr>
        <w:t>edu</w:t>
      </w:r>
      <w:proofErr w:type="spellEnd"/>
      <w:r w:rsidRPr="00262EBE">
        <w:rPr>
          <w:rFonts w:ascii="Times New Roman" w:hAnsi="Times New Roman" w:cs="Times New Roman"/>
          <w:sz w:val="28"/>
          <w:szCs w:val="28"/>
        </w:rPr>
        <w:t>.</w:t>
      </w:r>
      <w:proofErr w:type="spellStart"/>
      <w:r w:rsidRPr="00262EBE">
        <w:rPr>
          <w:rFonts w:ascii="Times New Roman" w:hAnsi="Times New Roman" w:cs="Times New Roman"/>
          <w:sz w:val="28"/>
          <w:szCs w:val="28"/>
          <w:lang w:val="en-US"/>
        </w:rPr>
        <w:t>ru</w:t>
      </w:r>
      <w:proofErr w:type="spellEnd"/>
      <w:r w:rsidRPr="00262EBE">
        <w:rPr>
          <w:rFonts w:ascii="Times New Roman" w:hAnsi="Times New Roman" w:cs="Times New Roman"/>
          <w:sz w:val="28"/>
          <w:szCs w:val="28"/>
        </w:rPr>
        <w:t xml:space="preserve">/. </w:t>
      </w:r>
    </w:p>
    <w:p w14:paraId="3EEBEA95" w14:textId="2036A065" w:rsidR="005D6F4D" w:rsidRPr="00262EBE" w:rsidRDefault="005D6F4D" w:rsidP="005D6F4D">
      <w:pPr>
        <w:pStyle w:val="a3"/>
        <w:numPr>
          <w:ilvl w:val="0"/>
          <w:numId w:val="22"/>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 xml:space="preserve">Материалы по математике в Единой коллекции цифровых образовательных ресурсов http://www.math.ru </w:t>
      </w:r>
    </w:p>
    <w:p w14:paraId="7B932480" w14:textId="14E38233" w:rsidR="005D6F4D" w:rsidRPr="00262EBE" w:rsidRDefault="005D6F4D" w:rsidP="005D6F4D">
      <w:pPr>
        <w:pStyle w:val="a3"/>
        <w:numPr>
          <w:ilvl w:val="0"/>
          <w:numId w:val="22"/>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 xml:space="preserve">Математические олимпиады и олимпиадные задачи http://www.olimpiada.ru </w:t>
      </w:r>
    </w:p>
    <w:p w14:paraId="40C20565"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b/>
          <w:bCs/>
          <w:sz w:val="28"/>
          <w:szCs w:val="28"/>
        </w:rPr>
      </w:pPr>
    </w:p>
    <w:p w14:paraId="6E55DC4A" w14:textId="0FFFF7D7" w:rsidR="005D6F4D" w:rsidRPr="00262EBE" w:rsidRDefault="005D6F4D" w:rsidP="005D6F4D">
      <w:pPr>
        <w:autoSpaceDE w:val="0"/>
        <w:autoSpaceDN w:val="0"/>
        <w:adjustRightInd w:val="0"/>
        <w:spacing w:after="0" w:line="240" w:lineRule="auto"/>
        <w:ind w:firstLine="72"/>
        <w:jc w:val="center"/>
        <w:rPr>
          <w:rFonts w:ascii="Times New Roman" w:hAnsi="Times New Roman" w:cs="Times New Roman"/>
          <w:b/>
          <w:bCs/>
          <w:sz w:val="28"/>
          <w:szCs w:val="28"/>
        </w:rPr>
      </w:pPr>
      <w:r w:rsidRPr="00262EBE">
        <w:rPr>
          <w:rFonts w:ascii="Times New Roman" w:hAnsi="Times New Roman" w:cs="Times New Roman"/>
          <w:b/>
          <w:bCs/>
          <w:sz w:val="28"/>
          <w:szCs w:val="28"/>
        </w:rPr>
        <w:t>Материально-техническое обеспечение образовательного процесса</w:t>
      </w:r>
    </w:p>
    <w:p w14:paraId="6EF0F299" w14:textId="77777777" w:rsidR="005D6F4D" w:rsidRPr="00262EBE" w:rsidRDefault="005D6F4D" w:rsidP="005D6F4D">
      <w:pPr>
        <w:autoSpaceDE w:val="0"/>
        <w:autoSpaceDN w:val="0"/>
        <w:adjustRightInd w:val="0"/>
        <w:spacing w:after="0" w:line="240" w:lineRule="auto"/>
        <w:ind w:firstLine="72"/>
        <w:jc w:val="center"/>
        <w:rPr>
          <w:rFonts w:ascii="Times New Roman" w:hAnsi="Times New Roman" w:cs="Times New Roman"/>
          <w:b/>
          <w:bCs/>
          <w:sz w:val="28"/>
          <w:szCs w:val="28"/>
        </w:rPr>
      </w:pPr>
    </w:p>
    <w:p w14:paraId="2C97D131"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b/>
          <w:bCs/>
          <w:sz w:val="28"/>
          <w:szCs w:val="28"/>
        </w:rPr>
      </w:pPr>
      <w:r w:rsidRPr="00262EBE">
        <w:rPr>
          <w:rFonts w:ascii="Times New Roman" w:hAnsi="Times New Roman" w:cs="Times New Roman"/>
          <w:b/>
          <w:bCs/>
          <w:sz w:val="28"/>
          <w:szCs w:val="28"/>
        </w:rPr>
        <w:t>Учебное оборудование</w:t>
      </w:r>
    </w:p>
    <w:p w14:paraId="57411725"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b/>
          <w:bCs/>
          <w:sz w:val="28"/>
          <w:szCs w:val="28"/>
        </w:rPr>
      </w:pPr>
    </w:p>
    <w:p w14:paraId="7721D82E" w14:textId="77777777" w:rsidR="005D6F4D" w:rsidRPr="00262EBE" w:rsidRDefault="005D6F4D" w:rsidP="005D6F4D">
      <w:pPr>
        <w:pStyle w:val="a3"/>
        <w:numPr>
          <w:ilvl w:val="0"/>
          <w:numId w:val="23"/>
        </w:numPr>
        <w:autoSpaceDE w:val="0"/>
        <w:autoSpaceDN w:val="0"/>
        <w:adjustRightInd w:val="0"/>
        <w:spacing w:after="0" w:line="240" w:lineRule="auto"/>
        <w:rPr>
          <w:rFonts w:ascii="Times New Roman" w:hAnsi="Times New Roman" w:cs="Times New Roman"/>
          <w:sz w:val="28"/>
          <w:szCs w:val="28"/>
        </w:rPr>
      </w:pPr>
      <w:r w:rsidRPr="00262EBE">
        <w:rPr>
          <w:rFonts w:ascii="Times New Roman" w:hAnsi="Times New Roman" w:cs="Times New Roman"/>
          <w:sz w:val="28"/>
          <w:szCs w:val="28"/>
        </w:rPr>
        <w:t>Интерактивная панель (доска)</w:t>
      </w:r>
    </w:p>
    <w:p w14:paraId="686F5292" w14:textId="77777777"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Мультимедийный компьютер</w:t>
      </w:r>
    </w:p>
    <w:p w14:paraId="11BFA09B" w14:textId="77777777"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Мультимедийный экран</w:t>
      </w:r>
    </w:p>
    <w:p w14:paraId="7F810D8E" w14:textId="77777777"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Интернет (не менее 512 кбит/с)</w:t>
      </w:r>
    </w:p>
    <w:p w14:paraId="14F20A15" w14:textId="77777777"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Доска магнитная с координатной сеткой</w:t>
      </w:r>
    </w:p>
    <w:p w14:paraId="24798718" w14:textId="77777777"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Комплект чертёжных инструментов: линейка, транспортир, угольник (30°, 60°), угольник (45°, 45°), циркуль</w:t>
      </w:r>
    </w:p>
    <w:p w14:paraId="654077C9" w14:textId="77777777"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Комплекты планиметрических и стереометрических тел</w:t>
      </w:r>
    </w:p>
    <w:p w14:paraId="75405294" w14:textId="77777777"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Комплекты для моделирования (цветная бумага, картон, калька, клей, ножницы, пластилин)</w:t>
      </w:r>
    </w:p>
    <w:p w14:paraId="3FACDB92" w14:textId="1E415FBD"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Таблицы по математике для 7–9 классов</w:t>
      </w:r>
    </w:p>
    <w:p w14:paraId="657047C7" w14:textId="77777777" w:rsidR="005D6F4D" w:rsidRPr="00262EBE" w:rsidRDefault="005D6F4D" w:rsidP="005D6F4D">
      <w:pPr>
        <w:pStyle w:val="a3"/>
        <w:numPr>
          <w:ilvl w:val="0"/>
          <w:numId w:val="23"/>
        </w:numPr>
        <w:spacing w:after="200" w:line="276" w:lineRule="auto"/>
        <w:rPr>
          <w:rFonts w:ascii="Times New Roman" w:hAnsi="Times New Roman" w:cs="Times New Roman"/>
          <w:sz w:val="28"/>
          <w:szCs w:val="28"/>
        </w:rPr>
      </w:pPr>
      <w:r w:rsidRPr="00262EBE">
        <w:rPr>
          <w:rFonts w:ascii="Times New Roman" w:hAnsi="Times New Roman" w:cs="Times New Roman"/>
          <w:sz w:val="28"/>
          <w:szCs w:val="28"/>
        </w:rPr>
        <w:t>Портреты выдающихся деятелей математики</w:t>
      </w:r>
    </w:p>
    <w:p w14:paraId="1F7E9209" w14:textId="77777777" w:rsidR="005D6F4D" w:rsidRPr="00262EBE" w:rsidRDefault="005D6F4D" w:rsidP="005D6F4D">
      <w:pPr>
        <w:autoSpaceDE w:val="0"/>
        <w:autoSpaceDN w:val="0"/>
        <w:adjustRightInd w:val="0"/>
        <w:spacing w:after="0" w:line="240" w:lineRule="auto"/>
        <w:ind w:firstLine="72"/>
        <w:rPr>
          <w:rFonts w:ascii="Times New Roman" w:hAnsi="Times New Roman" w:cs="Times New Roman"/>
          <w:sz w:val="28"/>
          <w:szCs w:val="28"/>
        </w:rPr>
      </w:pPr>
    </w:p>
    <w:p w14:paraId="0A4F2E5E" w14:textId="77777777" w:rsidR="005D6F4D" w:rsidRPr="00262EBE" w:rsidRDefault="005D6F4D" w:rsidP="006F1F1D">
      <w:pPr>
        <w:autoSpaceDE w:val="0"/>
        <w:autoSpaceDN w:val="0"/>
        <w:adjustRightInd w:val="0"/>
        <w:spacing w:after="0" w:line="240" w:lineRule="auto"/>
        <w:jc w:val="both"/>
        <w:rPr>
          <w:rFonts w:ascii="Times New Roman" w:hAnsi="Times New Roman" w:cs="Times New Roman"/>
          <w:sz w:val="28"/>
          <w:szCs w:val="28"/>
        </w:rPr>
      </w:pPr>
    </w:p>
    <w:sectPr w:rsidR="005D6F4D" w:rsidRPr="00262EBE" w:rsidSect="00B97E66">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MediumITC-Regular">
    <w:altName w:val="Microsoft JhengHei"/>
    <w:panose1 w:val="00000000000000000000"/>
    <w:charset w:val="88"/>
    <w:family w:val="auto"/>
    <w:notTrueType/>
    <w:pitch w:val="default"/>
    <w:sig w:usb0="00000001" w:usb1="08080000" w:usb2="00000010" w:usb3="00000000" w:csb0="001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C46A0"/>
    <w:multiLevelType w:val="hybridMultilevel"/>
    <w:tmpl w:val="34A2A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549F4"/>
    <w:multiLevelType w:val="hybridMultilevel"/>
    <w:tmpl w:val="CF546524"/>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693B70"/>
    <w:multiLevelType w:val="hybridMultilevel"/>
    <w:tmpl w:val="CC1CD1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C15D17"/>
    <w:multiLevelType w:val="hybridMultilevel"/>
    <w:tmpl w:val="FA902B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BF7CAD"/>
    <w:multiLevelType w:val="hybridMultilevel"/>
    <w:tmpl w:val="B42C9890"/>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881D95"/>
    <w:multiLevelType w:val="hybridMultilevel"/>
    <w:tmpl w:val="4380D5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A01864"/>
    <w:multiLevelType w:val="hybridMultilevel"/>
    <w:tmpl w:val="F7DC47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E7E73"/>
    <w:multiLevelType w:val="hybridMultilevel"/>
    <w:tmpl w:val="D19E523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462926"/>
    <w:multiLevelType w:val="hybridMultilevel"/>
    <w:tmpl w:val="87A2CE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131F61"/>
    <w:multiLevelType w:val="hybridMultilevel"/>
    <w:tmpl w:val="1DEC4F64"/>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3B0329"/>
    <w:multiLevelType w:val="hybridMultilevel"/>
    <w:tmpl w:val="D8780E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996F40"/>
    <w:multiLevelType w:val="hybridMultilevel"/>
    <w:tmpl w:val="6CFC7C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526E66"/>
    <w:multiLevelType w:val="hybridMultilevel"/>
    <w:tmpl w:val="1CFC6E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4915B1"/>
    <w:multiLevelType w:val="hybridMultilevel"/>
    <w:tmpl w:val="B1BA9BC4"/>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431480"/>
    <w:multiLevelType w:val="hybridMultilevel"/>
    <w:tmpl w:val="6A9437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BC0E97"/>
    <w:multiLevelType w:val="hybridMultilevel"/>
    <w:tmpl w:val="BCB28E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881667"/>
    <w:multiLevelType w:val="hybridMultilevel"/>
    <w:tmpl w:val="54A25E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9D6859"/>
    <w:multiLevelType w:val="hybridMultilevel"/>
    <w:tmpl w:val="C7A4742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DD761F"/>
    <w:multiLevelType w:val="hybridMultilevel"/>
    <w:tmpl w:val="C2A6D5B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422F35"/>
    <w:multiLevelType w:val="hybridMultilevel"/>
    <w:tmpl w:val="616CCB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452169"/>
    <w:multiLevelType w:val="hybridMultilevel"/>
    <w:tmpl w:val="FFA871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495E1A"/>
    <w:multiLevelType w:val="hybridMultilevel"/>
    <w:tmpl w:val="C9D487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A7EEE"/>
    <w:multiLevelType w:val="hybridMultilevel"/>
    <w:tmpl w:val="768AFC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771FF1"/>
    <w:multiLevelType w:val="hybridMultilevel"/>
    <w:tmpl w:val="237A64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560901"/>
    <w:multiLevelType w:val="hybridMultilevel"/>
    <w:tmpl w:val="4E046EE0"/>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CE0E19"/>
    <w:multiLevelType w:val="hybridMultilevel"/>
    <w:tmpl w:val="8C08B8B8"/>
    <w:lvl w:ilvl="0" w:tplc="FBD01E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941C5D"/>
    <w:multiLevelType w:val="hybridMultilevel"/>
    <w:tmpl w:val="067AB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E16000"/>
    <w:multiLevelType w:val="hybridMultilevel"/>
    <w:tmpl w:val="4F4A1E64"/>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E703A1"/>
    <w:multiLevelType w:val="hybridMultilevel"/>
    <w:tmpl w:val="AA226F32"/>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53426"/>
    <w:multiLevelType w:val="hybridMultilevel"/>
    <w:tmpl w:val="A1F6C35A"/>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E001E2"/>
    <w:multiLevelType w:val="hybridMultilevel"/>
    <w:tmpl w:val="9DC8A694"/>
    <w:lvl w:ilvl="0" w:tplc="01A0AFC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70465A"/>
    <w:multiLevelType w:val="hybridMultilevel"/>
    <w:tmpl w:val="69DEDF0E"/>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E92EED"/>
    <w:multiLevelType w:val="hybridMultilevel"/>
    <w:tmpl w:val="067AB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23675C"/>
    <w:multiLevelType w:val="hybridMultilevel"/>
    <w:tmpl w:val="032CF042"/>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DB03B1"/>
    <w:multiLevelType w:val="hybridMultilevel"/>
    <w:tmpl w:val="8640C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FA339E"/>
    <w:multiLevelType w:val="hybridMultilevel"/>
    <w:tmpl w:val="BDEC7C5A"/>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FA081F"/>
    <w:multiLevelType w:val="hybridMultilevel"/>
    <w:tmpl w:val="9FC4B1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9E54EA"/>
    <w:multiLevelType w:val="hybridMultilevel"/>
    <w:tmpl w:val="D5222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C17660"/>
    <w:multiLevelType w:val="hybridMultilevel"/>
    <w:tmpl w:val="01E06750"/>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C263F8"/>
    <w:multiLevelType w:val="hybridMultilevel"/>
    <w:tmpl w:val="C492B7DE"/>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3C38E1"/>
    <w:multiLevelType w:val="hybridMultilevel"/>
    <w:tmpl w:val="BCC8C4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18170C"/>
    <w:multiLevelType w:val="hybridMultilevel"/>
    <w:tmpl w:val="B470D7E8"/>
    <w:lvl w:ilvl="0" w:tplc="D4A08F46">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D842DE"/>
    <w:multiLevelType w:val="hybridMultilevel"/>
    <w:tmpl w:val="E67E2068"/>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E932A5"/>
    <w:multiLevelType w:val="hybridMultilevel"/>
    <w:tmpl w:val="562EA0F8"/>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6"/>
  </w:num>
  <w:num w:numId="4">
    <w:abstractNumId w:val="23"/>
  </w:num>
  <w:num w:numId="5">
    <w:abstractNumId w:val="40"/>
  </w:num>
  <w:num w:numId="6">
    <w:abstractNumId w:val="6"/>
  </w:num>
  <w:num w:numId="7">
    <w:abstractNumId w:val="8"/>
  </w:num>
  <w:num w:numId="8">
    <w:abstractNumId w:val="10"/>
  </w:num>
  <w:num w:numId="9">
    <w:abstractNumId w:val="5"/>
  </w:num>
  <w:num w:numId="10">
    <w:abstractNumId w:val="11"/>
  </w:num>
  <w:num w:numId="11">
    <w:abstractNumId w:val="21"/>
  </w:num>
  <w:num w:numId="12">
    <w:abstractNumId w:val="20"/>
  </w:num>
  <w:num w:numId="13">
    <w:abstractNumId w:val="19"/>
  </w:num>
  <w:num w:numId="14">
    <w:abstractNumId w:val="16"/>
  </w:num>
  <w:num w:numId="15">
    <w:abstractNumId w:val="12"/>
  </w:num>
  <w:num w:numId="16">
    <w:abstractNumId w:val="2"/>
  </w:num>
  <w:num w:numId="17">
    <w:abstractNumId w:val="15"/>
  </w:num>
  <w:num w:numId="18">
    <w:abstractNumId w:val="14"/>
  </w:num>
  <w:num w:numId="19">
    <w:abstractNumId w:val="22"/>
  </w:num>
  <w:num w:numId="20">
    <w:abstractNumId w:val="34"/>
  </w:num>
  <w:num w:numId="21">
    <w:abstractNumId w:val="30"/>
  </w:num>
  <w:num w:numId="22">
    <w:abstractNumId w:val="25"/>
  </w:num>
  <w:num w:numId="23">
    <w:abstractNumId w:val="37"/>
  </w:num>
  <w:num w:numId="24">
    <w:abstractNumId w:val="32"/>
  </w:num>
  <w:num w:numId="25">
    <w:abstractNumId w:val="26"/>
  </w:num>
  <w:num w:numId="26">
    <w:abstractNumId w:val="41"/>
  </w:num>
  <w:num w:numId="27">
    <w:abstractNumId w:val="43"/>
  </w:num>
  <w:num w:numId="28">
    <w:abstractNumId w:val="7"/>
  </w:num>
  <w:num w:numId="29">
    <w:abstractNumId w:val="42"/>
  </w:num>
  <w:num w:numId="30">
    <w:abstractNumId w:val="38"/>
  </w:num>
  <w:num w:numId="31">
    <w:abstractNumId w:val="18"/>
  </w:num>
  <w:num w:numId="32">
    <w:abstractNumId w:val="1"/>
  </w:num>
  <w:num w:numId="33">
    <w:abstractNumId w:val="28"/>
  </w:num>
  <w:num w:numId="34">
    <w:abstractNumId w:val="29"/>
  </w:num>
  <w:num w:numId="35">
    <w:abstractNumId w:val="27"/>
  </w:num>
  <w:num w:numId="36">
    <w:abstractNumId w:val="9"/>
  </w:num>
  <w:num w:numId="37">
    <w:abstractNumId w:val="4"/>
  </w:num>
  <w:num w:numId="38">
    <w:abstractNumId w:val="17"/>
  </w:num>
  <w:num w:numId="39">
    <w:abstractNumId w:val="39"/>
  </w:num>
  <w:num w:numId="40">
    <w:abstractNumId w:val="13"/>
  </w:num>
  <w:num w:numId="41">
    <w:abstractNumId w:val="35"/>
  </w:num>
  <w:num w:numId="42">
    <w:abstractNumId w:val="33"/>
  </w:num>
  <w:num w:numId="43">
    <w:abstractNumId w:val="24"/>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CB"/>
    <w:rsid w:val="00012245"/>
    <w:rsid w:val="00044F2D"/>
    <w:rsid w:val="00081C8B"/>
    <w:rsid w:val="0009639B"/>
    <w:rsid w:val="00097ECA"/>
    <w:rsid w:val="000C0FA7"/>
    <w:rsid w:val="000D0EB7"/>
    <w:rsid w:val="000D44BC"/>
    <w:rsid w:val="00207C0E"/>
    <w:rsid w:val="00262EBE"/>
    <w:rsid w:val="002B1F47"/>
    <w:rsid w:val="003048E1"/>
    <w:rsid w:val="0031567C"/>
    <w:rsid w:val="00343811"/>
    <w:rsid w:val="00347B8B"/>
    <w:rsid w:val="003750CA"/>
    <w:rsid w:val="003D3CF1"/>
    <w:rsid w:val="003D6B59"/>
    <w:rsid w:val="003E1DBA"/>
    <w:rsid w:val="003E62EB"/>
    <w:rsid w:val="00474EDA"/>
    <w:rsid w:val="00476DA5"/>
    <w:rsid w:val="004D717C"/>
    <w:rsid w:val="004E6907"/>
    <w:rsid w:val="004F4F59"/>
    <w:rsid w:val="00535B81"/>
    <w:rsid w:val="0056695C"/>
    <w:rsid w:val="00593229"/>
    <w:rsid w:val="0059444F"/>
    <w:rsid w:val="005D1627"/>
    <w:rsid w:val="005D6F4D"/>
    <w:rsid w:val="005F1BE3"/>
    <w:rsid w:val="005F6A00"/>
    <w:rsid w:val="00655785"/>
    <w:rsid w:val="00657DCB"/>
    <w:rsid w:val="00680F76"/>
    <w:rsid w:val="00681D4D"/>
    <w:rsid w:val="006876F9"/>
    <w:rsid w:val="006D4622"/>
    <w:rsid w:val="006E5AAA"/>
    <w:rsid w:val="006F1F1D"/>
    <w:rsid w:val="006F35F1"/>
    <w:rsid w:val="00705684"/>
    <w:rsid w:val="00740235"/>
    <w:rsid w:val="007B29B6"/>
    <w:rsid w:val="007B7F4D"/>
    <w:rsid w:val="00805955"/>
    <w:rsid w:val="00811783"/>
    <w:rsid w:val="008168AD"/>
    <w:rsid w:val="00831305"/>
    <w:rsid w:val="00843D49"/>
    <w:rsid w:val="00881443"/>
    <w:rsid w:val="008907DE"/>
    <w:rsid w:val="008F16CF"/>
    <w:rsid w:val="009444D2"/>
    <w:rsid w:val="009B7591"/>
    <w:rsid w:val="009D45F5"/>
    <w:rsid w:val="00A07763"/>
    <w:rsid w:val="00A2191D"/>
    <w:rsid w:val="00A232F5"/>
    <w:rsid w:val="00AA46F6"/>
    <w:rsid w:val="00AF73C2"/>
    <w:rsid w:val="00B05E48"/>
    <w:rsid w:val="00B33C47"/>
    <w:rsid w:val="00B62253"/>
    <w:rsid w:val="00B70A39"/>
    <w:rsid w:val="00B97E66"/>
    <w:rsid w:val="00C44396"/>
    <w:rsid w:val="00C52F49"/>
    <w:rsid w:val="00C5615F"/>
    <w:rsid w:val="00C63FC3"/>
    <w:rsid w:val="00C6688E"/>
    <w:rsid w:val="00C75510"/>
    <w:rsid w:val="00C871DE"/>
    <w:rsid w:val="00CA4788"/>
    <w:rsid w:val="00CB2B72"/>
    <w:rsid w:val="00CD494C"/>
    <w:rsid w:val="00CF33F6"/>
    <w:rsid w:val="00D718D1"/>
    <w:rsid w:val="00D77B63"/>
    <w:rsid w:val="00D82BE9"/>
    <w:rsid w:val="00DB151C"/>
    <w:rsid w:val="00DC17D5"/>
    <w:rsid w:val="00DC2F2B"/>
    <w:rsid w:val="00DF7B2D"/>
    <w:rsid w:val="00E20376"/>
    <w:rsid w:val="00E426A9"/>
    <w:rsid w:val="00E60106"/>
    <w:rsid w:val="00E739D7"/>
    <w:rsid w:val="00E84580"/>
    <w:rsid w:val="00EA73CE"/>
    <w:rsid w:val="00EB2EB6"/>
    <w:rsid w:val="00ED52A5"/>
    <w:rsid w:val="00F6613B"/>
    <w:rsid w:val="00F74649"/>
    <w:rsid w:val="00F76C41"/>
    <w:rsid w:val="00FA220B"/>
    <w:rsid w:val="00FB1213"/>
    <w:rsid w:val="00FD7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4FA5"/>
  <w15:chartTrackingRefBased/>
  <w15:docId w15:val="{0E31EB95-3A64-4DCF-A6CE-CDB6E7CF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7D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DCB"/>
    <w:pPr>
      <w:ind w:left="720"/>
      <w:contextualSpacing/>
    </w:pPr>
  </w:style>
  <w:style w:type="paragraph" w:styleId="a4">
    <w:name w:val="No Spacing"/>
    <w:uiPriority w:val="1"/>
    <w:qFormat/>
    <w:rsid w:val="00657DCB"/>
    <w:pPr>
      <w:spacing w:after="0" w:line="240" w:lineRule="auto"/>
    </w:pPr>
    <w:rPr>
      <w:rFonts w:ascii="Times New Roman" w:hAnsi="Times New Roman" w:cs="Times New Roman"/>
      <w:sz w:val="24"/>
      <w:szCs w:val="24"/>
    </w:rPr>
  </w:style>
  <w:style w:type="character" w:styleId="a5">
    <w:name w:val="Placeholder Text"/>
    <w:basedOn w:val="a0"/>
    <w:uiPriority w:val="99"/>
    <w:semiHidden/>
    <w:rsid w:val="00E20376"/>
    <w:rPr>
      <w:color w:val="808080"/>
    </w:rPr>
  </w:style>
  <w:style w:type="table" w:styleId="a6">
    <w:name w:val="Table Grid"/>
    <w:basedOn w:val="a1"/>
    <w:uiPriority w:val="59"/>
    <w:rsid w:val="00C871DE"/>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5D6F4D"/>
    <w:rPr>
      <w:color w:val="0563C1" w:themeColor="hyperlink"/>
      <w:u w:val="single"/>
    </w:rPr>
  </w:style>
  <w:style w:type="paragraph" w:styleId="a8">
    <w:name w:val="Body Text"/>
    <w:basedOn w:val="a"/>
    <w:link w:val="a9"/>
    <w:semiHidden/>
    <w:unhideWhenUsed/>
    <w:rsid w:val="00FA220B"/>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semiHidden/>
    <w:rsid w:val="00FA220B"/>
    <w:rPr>
      <w:rFonts w:ascii="Times New Roman" w:eastAsia="Times New Roman" w:hAnsi="Times New Roman" w:cs="Times New Roman"/>
      <w:sz w:val="28"/>
      <w:szCs w:val="20"/>
      <w:lang w:eastAsia="ru-RU"/>
    </w:rPr>
  </w:style>
  <w:style w:type="paragraph" w:customStyle="1" w:styleId="Default">
    <w:name w:val="Default"/>
    <w:rsid w:val="00B97E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839B0-4C7A-4CA7-9E0C-C8950818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7469</Words>
  <Characters>42577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Морева</dc:creator>
  <cp:keywords/>
  <dc:description/>
  <cp:lastModifiedBy>User</cp:lastModifiedBy>
  <cp:revision>2</cp:revision>
  <dcterms:created xsi:type="dcterms:W3CDTF">2024-09-04T10:23:00Z</dcterms:created>
  <dcterms:modified xsi:type="dcterms:W3CDTF">2024-09-04T10:23:00Z</dcterms:modified>
</cp:coreProperties>
</file>